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7FA" w:rsidRPr="005B6445" w:rsidRDefault="00BB0A86" w:rsidP="001E27FA">
      <w:pPr>
        <w:pBdr>
          <w:top w:val="double" w:sz="6" w:space="0" w:color="auto"/>
          <w:bottom w:val="double" w:sz="6" w:space="1" w:color="auto"/>
        </w:pBdr>
        <w:shd w:val="clear" w:color="auto" w:fill="E8E8E8"/>
        <w:jc w:val="center"/>
        <w:rPr>
          <w:b/>
          <w:sz w:val="22"/>
          <w:szCs w:val="22"/>
        </w:rPr>
      </w:pPr>
      <w:r w:rsidRPr="005B6445">
        <w:rPr>
          <w:b/>
          <w:sz w:val="22"/>
          <w:szCs w:val="22"/>
        </w:rPr>
        <w:t>PRIMEIRO</w:t>
      </w:r>
      <w:r w:rsidR="001E27FA" w:rsidRPr="005B6445">
        <w:rPr>
          <w:b/>
          <w:sz w:val="22"/>
          <w:szCs w:val="22"/>
        </w:rPr>
        <w:t xml:space="preserve"> TERMO ADITIVO A </w:t>
      </w:r>
      <w:r w:rsidR="003F5F0D" w:rsidRPr="005B6445">
        <w:rPr>
          <w:b/>
          <w:bCs/>
          <w:sz w:val="22"/>
          <w:szCs w:val="22"/>
        </w:rPr>
        <w:t>REGISTRO DE PREÇOS</w:t>
      </w:r>
      <w:r w:rsidR="003F5F0D" w:rsidRPr="005B6445">
        <w:rPr>
          <w:sz w:val="22"/>
          <w:szCs w:val="22"/>
        </w:rPr>
        <w:t xml:space="preserve"> </w:t>
      </w:r>
      <w:r w:rsidR="001E27FA" w:rsidRPr="005B6445">
        <w:rPr>
          <w:b/>
          <w:sz w:val="22"/>
          <w:szCs w:val="22"/>
        </w:rPr>
        <w:t xml:space="preserve">Nº </w:t>
      </w:r>
      <w:r w:rsidR="00E65D93" w:rsidRPr="005B6445">
        <w:rPr>
          <w:b/>
          <w:sz w:val="22"/>
          <w:szCs w:val="22"/>
        </w:rPr>
        <w:t>052</w:t>
      </w:r>
      <w:r w:rsidR="001E27FA" w:rsidRPr="005B6445">
        <w:rPr>
          <w:b/>
          <w:sz w:val="22"/>
          <w:szCs w:val="22"/>
        </w:rPr>
        <w:t>/20</w:t>
      </w:r>
      <w:r w:rsidRPr="005B6445">
        <w:rPr>
          <w:b/>
          <w:sz w:val="22"/>
          <w:szCs w:val="22"/>
        </w:rPr>
        <w:t>2</w:t>
      </w:r>
      <w:r w:rsidR="00E65D93" w:rsidRPr="005B6445">
        <w:rPr>
          <w:b/>
          <w:sz w:val="22"/>
          <w:szCs w:val="22"/>
        </w:rPr>
        <w:t>1</w:t>
      </w:r>
    </w:p>
    <w:p w:rsidR="001E27FA" w:rsidRPr="005B6445" w:rsidRDefault="001E27FA" w:rsidP="001E27FA">
      <w:pPr>
        <w:rPr>
          <w:sz w:val="22"/>
          <w:szCs w:val="22"/>
        </w:rPr>
      </w:pPr>
    </w:p>
    <w:p w:rsidR="003A6313" w:rsidRPr="005B6445" w:rsidRDefault="003A6313" w:rsidP="003A6313">
      <w:pPr>
        <w:pStyle w:val="Ttulo7"/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5B6445">
        <w:rPr>
          <w:rFonts w:ascii="Times New Roman" w:hAnsi="Times New Roman"/>
          <w:sz w:val="22"/>
          <w:szCs w:val="22"/>
        </w:rPr>
        <w:t xml:space="preserve">Processo </w:t>
      </w:r>
      <w:r w:rsidR="004729D2" w:rsidRPr="005B6445">
        <w:rPr>
          <w:rFonts w:ascii="Times New Roman" w:hAnsi="Times New Roman"/>
          <w:sz w:val="22"/>
          <w:szCs w:val="22"/>
        </w:rPr>
        <w:t>Licitatório</w:t>
      </w:r>
      <w:r w:rsidRPr="005B6445">
        <w:rPr>
          <w:rFonts w:ascii="Times New Roman" w:hAnsi="Times New Roman"/>
          <w:sz w:val="22"/>
          <w:szCs w:val="22"/>
        </w:rPr>
        <w:t xml:space="preserve"> nº: </w:t>
      </w:r>
      <w:r w:rsidR="00AE1627" w:rsidRPr="005B6445">
        <w:rPr>
          <w:rFonts w:ascii="Times New Roman" w:hAnsi="Times New Roman"/>
          <w:b/>
          <w:sz w:val="22"/>
          <w:szCs w:val="22"/>
        </w:rPr>
        <w:t>0</w:t>
      </w:r>
      <w:r w:rsidR="00494327" w:rsidRPr="005B6445">
        <w:rPr>
          <w:rFonts w:ascii="Times New Roman" w:hAnsi="Times New Roman"/>
          <w:b/>
          <w:sz w:val="22"/>
          <w:szCs w:val="22"/>
        </w:rPr>
        <w:t>3</w:t>
      </w:r>
      <w:r w:rsidR="003554F4" w:rsidRPr="005B6445">
        <w:rPr>
          <w:rFonts w:ascii="Times New Roman" w:hAnsi="Times New Roman"/>
          <w:b/>
          <w:sz w:val="22"/>
          <w:szCs w:val="22"/>
        </w:rPr>
        <w:t>1</w:t>
      </w:r>
      <w:r w:rsidR="00862F17" w:rsidRPr="005B6445">
        <w:rPr>
          <w:rFonts w:ascii="Times New Roman" w:hAnsi="Times New Roman"/>
          <w:b/>
          <w:sz w:val="22"/>
          <w:szCs w:val="22"/>
        </w:rPr>
        <w:t>/20</w:t>
      </w:r>
      <w:r w:rsidR="00473271" w:rsidRPr="005B6445">
        <w:rPr>
          <w:rFonts w:ascii="Times New Roman" w:hAnsi="Times New Roman"/>
          <w:b/>
          <w:sz w:val="22"/>
          <w:szCs w:val="22"/>
        </w:rPr>
        <w:t>2</w:t>
      </w:r>
      <w:r w:rsidR="00494327" w:rsidRPr="005B6445">
        <w:rPr>
          <w:rFonts w:ascii="Times New Roman" w:hAnsi="Times New Roman"/>
          <w:b/>
          <w:sz w:val="22"/>
          <w:szCs w:val="22"/>
        </w:rPr>
        <w:t>1</w:t>
      </w:r>
    </w:p>
    <w:p w:rsidR="003A6313" w:rsidRPr="005B6445" w:rsidRDefault="003554F4" w:rsidP="003A6313">
      <w:pPr>
        <w:pStyle w:val="Ttulo7"/>
        <w:spacing w:before="0" w:after="0"/>
        <w:jc w:val="both"/>
        <w:rPr>
          <w:rFonts w:ascii="Times New Roman" w:hAnsi="Times New Roman"/>
          <w:b/>
          <w:sz w:val="22"/>
          <w:szCs w:val="22"/>
        </w:rPr>
      </w:pPr>
      <w:r w:rsidRPr="005B6445">
        <w:rPr>
          <w:rFonts w:ascii="Times New Roman" w:hAnsi="Times New Roman"/>
          <w:sz w:val="22"/>
          <w:szCs w:val="22"/>
        </w:rPr>
        <w:t xml:space="preserve">Pregão Eletrônico </w:t>
      </w:r>
      <w:r w:rsidR="003A6313" w:rsidRPr="005B6445">
        <w:rPr>
          <w:rFonts w:ascii="Times New Roman" w:hAnsi="Times New Roman"/>
          <w:sz w:val="22"/>
          <w:szCs w:val="22"/>
        </w:rPr>
        <w:t>nº.</w:t>
      </w:r>
      <w:r w:rsidR="005B5C61" w:rsidRPr="005B6445">
        <w:rPr>
          <w:rFonts w:ascii="Times New Roman" w:hAnsi="Times New Roman"/>
          <w:sz w:val="22"/>
          <w:szCs w:val="22"/>
        </w:rPr>
        <w:t>:</w:t>
      </w:r>
      <w:r w:rsidR="003A6313" w:rsidRPr="005B6445">
        <w:rPr>
          <w:rFonts w:ascii="Times New Roman" w:hAnsi="Times New Roman"/>
          <w:sz w:val="22"/>
          <w:szCs w:val="22"/>
        </w:rPr>
        <w:t xml:space="preserve"> </w:t>
      </w:r>
      <w:r w:rsidR="00D17488" w:rsidRPr="005B6445">
        <w:rPr>
          <w:rFonts w:ascii="Times New Roman" w:hAnsi="Times New Roman"/>
          <w:b/>
          <w:sz w:val="22"/>
          <w:szCs w:val="22"/>
        </w:rPr>
        <w:t>0</w:t>
      </w:r>
      <w:r w:rsidR="00AA3783" w:rsidRPr="005B6445">
        <w:rPr>
          <w:rFonts w:ascii="Times New Roman" w:hAnsi="Times New Roman"/>
          <w:b/>
          <w:sz w:val="22"/>
          <w:szCs w:val="22"/>
        </w:rPr>
        <w:t>20</w:t>
      </w:r>
      <w:r w:rsidR="001F3A19" w:rsidRPr="005B6445">
        <w:rPr>
          <w:rFonts w:ascii="Times New Roman" w:hAnsi="Times New Roman"/>
          <w:b/>
          <w:sz w:val="22"/>
          <w:szCs w:val="22"/>
        </w:rPr>
        <w:t>/20</w:t>
      </w:r>
      <w:r w:rsidR="00C04607" w:rsidRPr="005B6445">
        <w:rPr>
          <w:rFonts w:ascii="Times New Roman" w:hAnsi="Times New Roman"/>
          <w:b/>
          <w:sz w:val="22"/>
          <w:szCs w:val="22"/>
        </w:rPr>
        <w:t>2</w:t>
      </w:r>
      <w:r w:rsidR="00AA3783" w:rsidRPr="005B6445">
        <w:rPr>
          <w:rFonts w:ascii="Times New Roman" w:hAnsi="Times New Roman"/>
          <w:b/>
          <w:sz w:val="22"/>
          <w:szCs w:val="22"/>
        </w:rPr>
        <w:t>1</w:t>
      </w:r>
    </w:p>
    <w:p w:rsidR="003F5F0D" w:rsidRPr="005B6445" w:rsidRDefault="003F5F0D" w:rsidP="003F5F0D">
      <w:pPr>
        <w:rPr>
          <w:sz w:val="22"/>
          <w:szCs w:val="22"/>
        </w:rPr>
      </w:pPr>
      <w:r w:rsidRPr="005B6445">
        <w:rPr>
          <w:sz w:val="22"/>
          <w:szCs w:val="22"/>
        </w:rPr>
        <w:t>REGISTRO DE PREÇOS 0</w:t>
      </w:r>
      <w:r w:rsidR="00FA28A9" w:rsidRPr="005B6445">
        <w:rPr>
          <w:sz w:val="22"/>
          <w:szCs w:val="22"/>
        </w:rPr>
        <w:t>09</w:t>
      </w:r>
      <w:r w:rsidRPr="005B6445">
        <w:rPr>
          <w:sz w:val="22"/>
          <w:szCs w:val="22"/>
        </w:rPr>
        <w:t>/202</w:t>
      </w:r>
      <w:r w:rsidR="00FA28A9" w:rsidRPr="005B6445">
        <w:rPr>
          <w:sz w:val="22"/>
          <w:szCs w:val="22"/>
        </w:rPr>
        <w:t>1</w:t>
      </w:r>
    </w:p>
    <w:p w:rsidR="003F5F0D" w:rsidRPr="005B6445" w:rsidRDefault="003F5F0D" w:rsidP="003F5F0D">
      <w:pPr>
        <w:rPr>
          <w:sz w:val="22"/>
          <w:szCs w:val="22"/>
        </w:rPr>
      </w:pPr>
    </w:p>
    <w:p w:rsidR="007859F4" w:rsidRPr="005B6445" w:rsidRDefault="00024CA1" w:rsidP="004B5A9C">
      <w:pPr>
        <w:jc w:val="both"/>
        <w:rPr>
          <w:b/>
          <w:bCs/>
          <w:sz w:val="22"/>
          <w:szCs w:val="22"/>
        </w:rPr>
      </w:pPr>
      <w:r w:rsidRPr="005B6445">
        <w:rPr>
          <w:sz w:val="22"/>
          <w:szCs w:val="22"/>
        </w:rPr>
        <w:t>Objeto Contratual</w:t>
      </w:r>
      <w:r w:rsidR="003A6313" w:rsidRPr="005B6445">
        <w:rPr>
          <w:sz w:val="22"/>
          <w:szCs w:val="22"/>
        </w:rPr>
        <w:t>:</w:t>
      </w:r>
      <w:r w:rsidR="00AE1627" w:rsidRPr="005B6445">
        <w:rPr>
          <w:sz w:val="22"/>
          <w:szCs w:val="22"/>
        </w:rPr>
        <w:t xml:space="preserve"> </w:t>
      </w:r>
      <w:r w:rsidR="004B5A9C" w:rsidRPr="005B6445">
        <w:rPr>
          <w:b/>
          <w:sz w:val="22"/>
          <w:szCs w:val="22"/>
        </w:rPr>
        <w:t>REGISTRO DE PREÇOS DESTINADO A AQUISIÇÃO PARCELADA DE GÊNEROS ALIMENTÍCIOS.</w:t>
      </w:r>
      <w:r w:rsidR="00467A96" w:rsidRPr="005B6445">
        <w:rPr>
          <w:b/>
          <w:sz w:val="22"/>
          <w:szCs w:val="22"/>
        </w:rPr>
        <w:t xml:space="preserve"> </w:t>
      </w:r>
    </w:p>
    <w:p w:rsidR="00AE1627" w:rsidRPr="005B6445" w:rsidRDefault="00AE1627" w:rsidP="00AE1627">
      <w:pPr>
        <w:rPr>
          <w:sz w:val="22"/>
          <w:szCs w:val="22"/>
        </w:rPr>
      </w:pPr>
    </w:p>
    <w:p w:rsidR="002C478A" w:rsidRPr="005B6445" w:rsidRDefault="00B27637" w:rsidP="007F128D">
      <w:pPr>
        <w:pStyle w:val="Corpodetexto"/>
        <w:ind w:right="271"/>
        <w:rPr>
          <w:b/>
          <w:sz w:val="22"/>
          <w:szCs w:val="22"/>
        </w:rPr>
      </w:pPr>
      <w:r w:rsidRPr="005B6445">
        <w:rPr>
          <w:sz w:val="22"/>
          <w:szCs w:val="22"/>
        </w:rPr>
        <w:t xml:space="preserve">Por este instrumento particular de TERMO ADITIVO, que fazem entre si, de um lado o </w:t>
      </w:r>
      <w:r w:rsidRPr="005B6445">
        <w:rPr>
          <w:caps/>
          <w:sz w:val="22"/>
          <w:szCs w:val="22"/>
        </w:rPr>
        <w:t>Município de Presidente Olegário,</w:t>
      </w:r>
      <w:r w:rsidRPr="005B6445">
        <w:rPr>
          <w:sz w:val="22"/>
          <w:szCs w:val="22"/>
        </w:rPr>
        <w:t xml:space="preserve"> pessoa jurídica de direito público interno, com sede na Praça Dr. Castilho, nº. 10, Centro, Presidente Olegário/MG, inscrito no CNPJ nº. 18.602.060/0001-40, doravante denominado CONTRATANTE, neste ato representado pelo Prefeito </w:t>
      </w:r>
      <w:r w:rsidR="00EB25D1" w:rsidRPr="005B6445">
        <w:rPr>
          <w:sz w:val="22"/>
          <w:szCs w:val="22"/>
        </w:rPr>
        <w:t>RHENYS DA SILVA CAMBRAIA, brasileiro, casado, Militar da Reserva; inscrito no CPF sob o nº 034.826.756-86 e Carteira de Identidade RG: MG7691864, residente e domiciliado na Rua Antônio Pereira de Araújo, 271, Dona Benta, em Presidente Olegário - MG</w:t>
      </w:r>
      <w:r w:rsidRPr="005B6445">
        <w:rPr>
          <w:sz w:val="22"/>
          <w:szCs w:val="22"/>
        </w:rPr>
        <w:t xml:space="preserve">, </w:t>
      </w:r>
      <w:r w:rsidR="003C1AB2" w:rsidRPr="005B6445">
        <w:rPr>
          <w:sz w:val="22"/>
          <w:szCs w:val="22"/>
        </w:rPr>
        <w:t>e de outro lado</w:t>
      </w:r>
      <w:r w:rsidR="00906D7C" w:rsidRPr="005B6445">
        <w:rPr>
          <w:sz w:val="22"/>
          <w:szCs w:val="22"/>
        </w:rPr>
        <w:t xml:space="preserve"> a empresa </w:t>
      </w:r>
      <w:r w:rsidR="007F128D" w:rsidRPr="005B6445">
        <w:rPr>
          <w:b/>
          <w:bCs/>
          <w:sz w:val="22"/>
          <w:szCs w:val="22"/>
        </w:rPr>
        <w:t>EMARTINS ATACADISTA LTDA</w:t>
      </w:r>
      <w:r w:rsidR="007F128D" w:rsidRPr="005B6445">
        <w:rPr>
          <w:sz w:val="22"/>
          <w:szCs w:val="22"/>
        </w:rPr>
        <w:t>, pessoa jurídica, inscrita no CNPJ sob</w:t>
      </w:r>
      <w:r w:rsidR="007F128D" w:rsidRPr="005B6445">
        <w:rPr>
          <w:spacing w:val="23"/>
          <w:sz w:val="22"/>
          <w:szCs w:val="22"/>
        </w:rPr>
        <w:t xml:space="preserve"> </w:t>
      </w:r>
      <w:r w:rsidR="007F128D" w:rsidRPr="005B6445">
        <w:rPr>
          <w:sz w:val="22"/>
          <w:szCs w:val="22"/>
        </w:rPr>
        <w:t xml:space="preserve">nº. </w:t>
      </w:r>
      <w:r w:rsidR="007F128D" w:rsidRPr="005B6445">
        <w:rPr>
          <w:b/>
          <w:bCs/>
          <w:sz w:val="22"/>
          <w:szCs w:val="22"/>
        </w:rPr>
        <w:t>40.464.205/0001-42</w:t>
      </w:r>
      <w:r w:rsidR="007F128D" w:rsidRPr="005B6445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15240" b="635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128D" w:rsidRDefault="007F128D" w:rsidP="007F128D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147.15pt;margin-top:46.6pt;width:1.8pt;height: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" filled="f" stroked="f">
                <v:textbox inset="0,0,0,0">
                  <w:txbxContent>
                    <w:p w:rsidR="007F128D" w:rsidRDefault="007F128D" w:rsidP="007F128D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F128D" w:rsidRPr="005B6445">
        <w:rPr>
          <w:sz w:val="22"/>
          <w:szCs w:val="22"/>
        </w:rPr>
        <w:t xml:space="preserve"> situada na RUA DAS CLARINETAS, nº 75, BAIRRO CONJUNTO CALIFÓRNIA I, </w:t>
      </w:r>
      <w:r w:rsidR="007F128D" w:rsidRPr="005B6445">
        <w:rPr>
          <w:b/>
          <w:bCs/>
          <w:sz w:val="22"/>
          <w:szCs w:val="22"/>
        </w:rPr>
        <w:t>BELO HORIZONTE/MG</w:t>
      </w:r>
      <w:r w:rsidR="007F128D" w:rsidRPr="005B6445">
        <w:rPr>
          <w:sz w:val="22"/>
          <w:szCs w:val="22"/>
        </w:rPr>
        <w:t xml:space="preserve">, CEP </w:t>
      </w:r>
      <w:r w:rsidR="007F128D" w:rsidRPr="005B6445">
        <w:rPr>
          <w:b/>
          <w:bCs/>
          <w:sz w:val="22"/>
          <w:szCs w:val="22"/>
        </w:rPr>
        <w:t>30850-780</w:t>
      </w:r>
      <w:r w:rsidR="007F128D" w:rsidRPr="005B6445">
        <w:rPr>
          <w:sz w:val="22"/>
          <w:szCs w:val="22"/>
        </w:rPr>
        <w:t xml:space="preserve">, neste ato </w:t>
      </w:r>
      <w:r w:rsidR="007F128D" w:rsidRPr="005B6445">
        <w:rPr>
          <w:b/>
          <w:sz w:val="22"/>
          <w:szCs w:val="22"/>
        </w:rPr>
        <w:t xml:space="preserve">REPRESENTADA </w:t>
      </w:r>
      <w:r w:rsidR="007F128D" w:rsidRPr="005B6445">
        <w:rPr>
          <w:sz w:val="22"/>
          <w:szCs w:val="22"/>
        </w:rPr>
        <w:t>por seu representante legal,</w:t>
      </w:r>
      <w:r w:rsidR="007F128D" w:rsidRPr="005B6445">
        <w:rPr>
          <w:spacing w:val="32"/>
          <w:sz w:val="22"/>
          <w:szCs w:val="22"/>
        </w:rPr>
        <w:t xml:space="preserve"> </w:t>
      </w:r>
      <w:r w:rsidR="007F128D" w:rsidRPr="005B6445">
        <w:rPr>
          <w:sz w:val="22"/>
          <w:szCs w:val="22"/>
        </w:rPr>
        <w:t>o(a)</w:t>
      </w:r>
      <w:r w:rsidR="007F128D" w:rsidRPr="005B6445">
        <w:rPr>
          <w:spacing w:val="16"/>
          <w:sz w:val="22"/>
          <w:szCs w:val="22"/>
        </w:rPr>
        <w:t xml:space="preserve"> </w:t>
      </w:r>
      <w:proofErr w:type="spellStart"/>
      <w:r w:rsidR="007F128D" w:rsidRPr="005B6445">
        <w:rPr>
          <w:sz w:val="22"/>
          <w:szCs w:val="22"/>
        </w:rPr>
        <w:t>Sr</w:t>
      </w:r>
      <w:proofErr w:type="spellEnd"/>
      <w:r w:rsidR="007F128D" w:rsidRPr="005B6445">
        <w:rPr>
          <w:sz w:val="22"/>
          <w:szCs w:val="22"/>
        </w:rPr>
        <w:t xml:space="preserve">(a). </w:t>
      </w:r>
      <w:r w:rsidR="007F128D" w:rsidRPr="005B6445">
        <w:rPr>
          <w:b/>
          <w:bCs/>
          <w:sz w:val="22"/>
          <w:szCs w:val="22"/>
        </w:rPr>
        <w:t>EMERSON MARTINS MACHADO</w:t>
      </w:r>
      <w:r w:rsidR="007F128D" w:rsidRPr="005B6445">
        <w:rPr>
          <w:sz w:val="22"/>
          <w:szCs w:val="22"/>
        </w:rPr>
        <w:t>,</w:t>
      </w:r>
      <w:r w:rsidR="007F128D" w:rsidRPr="005B6445">
        <w:rPr>
          <w:color w:val="FF0000"/>
          <w:sz w:val="22"/>
          <w:szCs w:val="22"/>
        </w:rPr>
        <w:t xml:space="preserve"> </w:t>
      </w:r>
      <w:r w:rsidR="007F128D" w:rsidRPr="005B6445">
        <w:rPr>
          <w:sz w:val="22"/>
          <w:szCs w:val="22"/>
        </w:rPr>
        <w:t>inscrito no</w:t>
      </w:r>
      <w:r w:rsidR="007F128D" w:rsidRPr="005B6445">
        <w:rPr>
          <w:spacing w:val="-2"/>
          <w:sz w:val="22"/>
          <w:szCs w:val="22"/>
        </w:rPr>
        <w:t xml:space="preserve"> </w:t>
      </w:r>
      <w:r w:rsidR="007F128D" w:rsidRPr="005B6445">
        <w:rPr>
          <w:b/>
          <w:sz w:val="22"/>
          <w:szCs w:val="22"/>
        </w:rPr>
        <w:t>CPF</w:t>
      </w:r>
      <w:r w:rsidR="007F128D" w:rsidRPr="005B6445">
        <w:rPr>
          <w:b/>
          <w:spacing w:val="16"/>
          <w:sz w:val="22"/>
          <w:szCs w:val="22"/>
        </w:rPr>
        <w:t xml:space="preserve"> </w:t>
      </w:r>
      <w:r w:rsidR="007F128D" w:rsidRPr="005B6445">
        <w:rPr>
          <w:b/>
          <w:sz w:val="22"/>
          <w:szCs w:val="22"/>
        </w:rPr>
        <w:t xml:space="preserve">nº. </w:t>
      </w:r>
      <w:r w:rsidR="007F128D" w:rsidRPr="005B6445">
        <w:rPr>
          <w:b/>
          <w:bCs/>
          <w:sz w:val="22"/>
          <w:szCs w:val="22"/>
        </w:rPr>
        <w:t>299.352.026-15</w:t>
      </w:r>
      <w:r w:rsidR="007F128D" w:rsidRPr="005B6445">
        <w:rPr>
          <w:b/>
          <w:sz w:val="22"/>
          <w:szCs w:val="22"/>
        </w:rPr>
        <w:t xml:space="preserve"> e RG</w:t>
      </w:r>
      <w:r w:rsidR="007F128D" w:rsidRPr="005B6445">
        <w:rPr>
          <w:b/>
          <w:spacing w:val="-3"/>
          <w:sz w:val="22"/>
          <w:szCs w:val="22"/>
        </w:rPr>
        <w:t xml:space="preserve"> </w:t>
      </w:r>
      <w:r w:rsidR="007F128D" w:rsidRPr="005B6445">
        <w:rPr>
          <w:b/>
          <w:sz w:val="22"/>
          <w:szCs w:val="22"/>
        </w:rPr>
        <w:t xml:space="preserve">nº. </w:t>
      </w:r>
      <w:r w:rsidR="007F128D" w:rsidRPr="005B6445">
        <w:rPr>
          <w:b/>
          <w:bCs/>
          <w:sz w:val="22"/>
          <w:szCs w:val="22"/>
        </w:rPr>
        <w:t>M 1.073.522</w:t>
      </w:r>
      <w:r w:rsidR="007F128D" w:rsidRPr="005B6445">
        <w:rPr>
          <w:sz w:val="22"/>
          <w:szCs w:val="22"/>
        </w:rPr>
        <w:t>,</w:t>
      </w:r>
      <w:r w:rsidR="007F128D" w:rsidRPr="005B6445">
        <w:rPr>
          <w:color w:val="FF0000"/>
          <w:sz w:val="22"/>
          <w:szCs w:val="22"/>
        </w:rPr>
        <w:t xml:space="preserve"> </w:t>
      </w:r>
      <w:r w:rsidR="007F128D" w:rsidRPr="005B6445">
        <w:rPr>
          <w:sz w:val="22"/>
          <w:szCs w:val="22"/>
        </w:rPr>
        <w:t xml:space="preserve">doravante denominada </w:t>
      </w:r>
      <w:r w:rsidR="007F128D" w:rsidRPr="005B6445">
        <w:rPr>
          <w:b/>
          <w:sz w:val="22"/>
          <w:szCs w:val="22"/>
        </w:rPr>
        <w:t>CONTRATADA</w:t>
      </w:r>
      <w:r w:rsidR="007F128D" w:rsidRPr="005B6445">
        <w:rPr>
          <w:sz w:val="22"/>
          <w:szCs w:val="22"/>
        </w:rPr>
        <w:t xml:space="preserve">, resolvem firmar a presente Ata, sob a regência das Leis Municipais vigentes, Leis Federais </w:t>
      </w:r>
      <w:proofErr w:type="spellStart"/>
      <w:r w:rsidR="007F128D" w:rsidRPr="005B6445">
        <w:rPr>
          <w:sz w:val="22"/>
          <w:szCs w:val="22"/>
        </w:rPr>
        <w:t>nºs</w:t>
      </w:r>
      <w:proofErr w:type="spellEnd"/>
      <w:r w:rsidR="007F128D" w:rsidRPr="005B6445">
        <w:rPr>
          <w:sz w:val="22"/>
          <w:szCs w:val="22"/>
        </w:rPr>
        <w:t>. 8.666/93, 10.520/2002, e Decreto 10.024/19, Decreto Municipais nº 1.183/2020 e 1.091/2018 e demais normas pertinentes, mediante as seguintes cláusulas e condições:</w:t>
      </w:r>
    </w:p>
    <w:p w:rsidR="00E50EBD" w:rsidRPr="005B6445" w:rsidRDefault="00E50EBD" w:rsidP="00C27916">
      <w:pPr>
        <w:pStyle w:val="Corpodetexto"/>
        <w:rPr>
          <w:b/>
          <w:sz w:val="22"/>
          <w:szCs w:val="22"/>
        </w:rPr>
      </w:pPr>
    </w:p>
    <w:p w:rsidR="00406FA3" w:rsidRPr="005B6445" w:rsidRDefault="00406FA3" w:rsidP="00406FA3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r w:rsidRPr="005B6445">
        <w:rPr>
          <w:b/>
          <w:sz w:val="22"/>
          <w:szCs w:val="22"/>
        </w:rPr>
        <w:t>CLÁUSULA PRIMEIRA – DOS FUNDAMENTOS LEGAIS</w:t>
      </w:r>
    </w:p>
    <w:p w:rsidR="003875CC" w:rsidRPr="005B6445" w:rsidRDefault="003875CC" w:rsidP="003875CC">
      <w:pPr>
        <w:overflowPunct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B6445">
        <w:rPr>
          <w:sz w:val="22"/>
          <w:szCs w:val="22"/>
        </w:rPr>
        <w:t>O presente termo aditivo à Ata em tela é firmado com fundamento, na lei 8.666/93, Decreto nº. 7.892/2013, e no Parecer Jurídico da Procuradoria Geral do Município.</w:t>
      </w:r>
    </w:p>
    <w:p w:rsidR="003875CC" w:rsidRPr="005B6445" w:rsidRDefault="003875CC" w:rsidP="003875CC">
      <w:pPr>
        <w:pStyle w:val="Corpodetexto"/>
        <w:rPr>
          <w:color w:val="000000"/>
          <w:sz w:val="22"/>
          <w:szCs w:val="22"/>
        </w:rPr>
      </w:pPr>
    </w:p>
    <w:p w:rsidR="003875CC" w:rsidRPr="005B6445" w:rsidRDefault="003875CC" w:rsidP="003875CC">
      <w:pPr>
        <w:pStyle w:val="Corpodetexto"/>
        <w:rPr>
          <w:color w:val="000000"/>
          <w:sz w:val="22"/>
          <w:szCs w:val="22"/>
        </w:rPr>
      </w:pPr>
      <w:r w:rsidRPr="005B6445">
        <w:rPr>
          <w:color w:val="000000"/>
          <w:sz w:val="22"/>
          <w:szCs w:val="22"/>
        </w:rPr>
        <w:t xml:space="preserve">Conforme o art. 65, II, </w:t>
      </w:r>
      <w:r w:rsidRPr="005B6445">
        <w:rPr>
          <w:i/>
          <w:iCs/>
          <w:color w:val="000000"/>
          <w:sz w:val="22"/>
          <w:szCs w:val="22"/>
        </w:rPr>
        <w:t>d</w:t>
      </w:r>
      <w:r w:rsidRPr="005B6445">
        <w:rPr>
          <w:color w:val="000000"/>
          <w:sz w:val="22"/>
          <w:szCs w:val="22"/>
        </w:rPr>
        <w:t xml:space="preserve">, da Lei 8.666/93: </w:t>
      </w:r>
    </w:p>
    <w:p w:rsidR="003875CC" w:rsidRPr="005B6445" w:rsidRDefault="003875CC" w:rsidP="003875CC">
      <w:pPr>
        <w:pStyle w:val="Corpodetexto"/>
        <w:rPr>
          <w:color w:val="000000"/>
          <w:sz w:val="22"/>
          <w:szCs w:val="22"/>
        </w:rPr>
      </w:pPr>
    </w:p>
    <w:p w:rsidR="003875CC" w:rsidRPr="005B6445" w:rsidRDefault="003875CC" w:rsidP="003875CC">
      <w:pPr>
        <w:pStyle w:val="Corpodetexto"/>
        <w:ind w:left="3969"/>
        <w:rPr>
          <w:i/>
          <w:iCs/>
          <w:color w:val="000000"/>
          <w:sz w:val="22"/>
          <w:szCs w:val="22"/>
          <w:shd w:val="clear" w:color="auto" w:fill="FFFFFF"/>
        </w:rPr>
      </w:pPr>
      <w:r w:rsidRPr="005B6445">
        <w:rPr>
          <w:i/>
          <w:iCs/>
          <w:color w:val="000000"/>
          <w:sz w:val="22"/>
          <w:szCs w:val="22"/>
          <w:shd w:val="clear" w:color="auto" w:fill="FFFFFF"/>
        </w:rPr>
        <w:t>Art. 65.  Os contratos regidos por esta Lei poderão ser alterados, com as devidas justificativas, nos seguintes casos:</w:t>
      </w:r>
    </w:p>
    <w:p w:rsidR="003875CC" w:rsidRPr="005B6445" w:rsidRDefault="003875CC" w:rsidP="003875CC">
      <w:pPr>
        <w:pStyle w:val="Corpodetexto"/>
        <w:ind w:left="3969"/>
        <w:rPr>
          <w:i/>
          <w:iCs/>
          <w:color w:val="000000"/>
          <w:sz w:val="22"/>
          <w:szCs w:val="22"/>
          <w:shd w:val="clear" w:color="auto" w:fill="FFFFFF"/>
        </w:rPr>
      </w:pPr>
    </w:p>
    <w:p w:rsidR="003875CC" w:rsidRPr="005B6445" w:rsidRDefault="003875CC" w:rsidP="003875CC">
      <w:pPr>
        <w:pStyle w:val="Corpodetexto"/>
        <w:ind w:left="3969"/>
        <w:rPr>
          <w:i/>
          <w:iCs/>
          <w:color w:val="000000"/>
          <w:sz w:val="22"/>
          <w:szCs w:val="22"/>
          <w:shd w:val="clear" w:color="auto" w:fill="FFFFFF"/>
        </w:rPr>
      </w:pPr>
      <w:r w:rsidRPr="005B6445">
        <w:rPr>
          <w:i/>
          <w:iCs/>
          <w:color w:val="000000"/>
          <w:sz w:val="22"/>
          <w:szCs w:val="22"/>
          <w:shd w:val="clear" w:color="auto" w:fill="FFFFFF"/>
        </w:rPr>
        <w:t>II - </w:t>
      </w:r>
      <w:proofErr w:type="gramStart"/>
      <w:r w:rsidRPr="005B6445">
        <w:rPr>
          <w:i/>
          <w:iCs/>
          <w:color w:val="000000"/>
          <w:sz w:val="22"/>
          <w:szCs w:val="22"/>
          <w:shd w:val="clear" w:color="auto" w:fill="FFFFFF"/>
        </w:rPr>
        <w:t>por</w:t>
      </w:r>
      <w:proofErr w:type="gramEnd"/>
      <w:r w:rsidRPr="005B6445">
        <w:rPr>
          <w:i/>
          <w:iCs/>
          <w:color w:val="000000"/>
          <w:sz w:val="22"/>
          <w:szCs w:val="22"/>
          <w:shd w:val="clear" w:color="auto" w:fill="FFFFFF"/>
        </w:rPr>
        <w:t xml:space="preserve"> acordo das partes:</w:t>
      </w:r>
    </w:p>
    <w:p w:rsidR="003875CC" w:rsidRPr="005B6445" w:rsidRDefault="003875CC" w:rsidP="003875CC">
      <w:pPr>
        <w:pStyle w:val="Corpodetexto"/>
        <w:ind w:left="3969"/>
        <w:rPr>
          <w:i/>
          <w:iCs/>
          <w:color w:val="000000"/>
          <w:sz w:val="22"/>
          <w:szCs w:val="22"/>
          <w:shd w:val="clear" w:color="auto" w:fill="FFFFFF"/>
        </w:rPr>
      </w:pPr>
    </w:p>
    <w:p w:rsidR="003875CC" w:rsidRPr="005B6445" w:rsidRDefault="003875CC" w:rsidP="003875CC">
      <w:pPr>
        <w:pStyle w:val="Corpodetexto"/>
        <w:ind w:left="3969"/>
        <w:rPr>
          <w:i/>
          <w:iCs/>
          <w:color w:val="000000"/>
          <w:sz w:val="22"/>
          <w:szCs w:val="22"/>
          <w:shd w:val="clear" w:color="auto" w:fill="FFFFFF"/>
        </w:rPr>
      </w:pPr>
      <w:r w:rsidRPr="005B6445">
        <w:rPr>
          <w:i/>
          <w:iCs/>
          <w:color w:val="000000"/>
          <w:sz w:val="22"/>
          <w:szCs w:val="22"/>
          <w:shd w:val="clear" w:color="auto" w:fill="FFFFFF"/>
        </w:rPr>
        <w:t xml:space="preserve">d) para restabelecer a relação que as partes pactuaram inicialmente entre os encargos do contratado e a retribuição da administração para a justa remuneração da obra, serviço ou fornecimento, objetivando a manutenção do equilíbrio econômico-financeiro inicial do contrato, na hipótese de sobrevirem fatos imprevisíveis, ou previsíveis porém de </w:t>
      </w:r>
      <w:proofErr w:type="spellStart"/>
      <w:r w:rsidRPr="005B6445">
        <w:rPr>
          <w:i/>
          <w:iCs/>
          <w:color w:val="000000"/>
          <w:sz w:val="22"/>
          <w:szCs w:val="22"/>
          <w:shd w:val="clear" w:color="auto" w:fill="FFFFFF"/>
        </w:rPr>
        <w:t>conseqüências</w:t>
      </w:r>
      <w:proofErr w:type="spellEnd"/>
      <w:r w:rsidRPr="005B6445">
        <w:rPr>
          <w:i/>
          <w:iCs/>
          <w:color w:val="000000"/>
          <w:sz w:val="22"/>
          <w:szCs w:val="22"/>
          <w:shd w:val="clear" w:color="auto" w:fill="FFFFFF"/>
        </w:rPr>
        <w:t xml:space="preserve"> incalculáveis, retardadores ou impeditivos da execução do ajustado, ou, ainda, em caso de força maior, caso fortuito ou fato do príncipe, configurando álea econômica extraordinária e extracontratual.   </w:t>
      </w:r>
    </w:p>
    <w:p w:rsidR="003875CC" w:rsidRPr="005B6445" w:rsidRDefault="003875CC" w:rsidP="003875CC">
      <w:pPr>
        <w:pStyle w:val="Corpodetexto"/>
        <w:ind w:left="3969"/>
        <w:rPr>
          <w:i/>
          <w:iCs/>
          <w:color w:val="000000"/>
          <w:sz w:val="22"/>
          <w:szCs w:val="22"/>
        </w:rPr>
      </w:pPr>
    </w:p>
    <w:p w:rsidR="003875CC" w:rsidRPr="005B6445" w:rsidRDefault="003875CC" w:rsidP="003875CC">
      <w:pPr>
        <w:pStyle w:val="Corpodetexto"/>
        <w:ind w:left="2835"/>
        <w:rPr>
          <w:i/>
          <w:iCs/>
          <w:color w:val="000000"/>
          <w:sz w:val="22"/>
          <w:szCs w:val="22"/>
        </w:rPr>
      </w:pPr>
    </w:p>
    <w:p w:rsidR="003875CC" w:rsidRPr="005B6445" w:rsidRDefault="003875CC" w:rsidP="003875CC">
      <w:pPr>
        <w:pStyle w:val="Corpodetexto"/>
        <w:rPr>
          <w:sz w:val="22"/>
          <w:szCs w:val="22"/>
        </w:rPr>
      </w:pPr>
      <w:r w:rsidRPr="005B6445">
        <w:rPr>
          <w:color w:val="000000"/>
          <w:sz w:val="22"/>
          <w:szCs w:val="22"/>
        </w:rPr>
        <w:t>Segundo o</w:t>
      </w:r>
      <w:r w:rsidRPr="005B6445">
        <w:rPr>
          <w:sz w:val="22"/>
          <w:szCs w:val="22"/>
        </w:rPr>
        <w:t xml:space="preserve"> art. 17 do Decreto nº. 7.892/2013:</w:t>
      </w:r>
    </w:p>
    <w:p w:rsidR="003875CC" w:rsidRPr="005B6445" w:rsidRDefault="003875CC" w:rsidP="003875CC">
      <w:pPr>
        <w:pStyle w:val="Corpodetexto"/>
        <w:rPr>
          <w:color w:val="000000"/>
          <w:sz w:val="22"/>
          <w:szCs w:val="22"/>
        </w:rPr>
      </w:pPr>
    </w:p>
    <w:p w:rsidR="003875CC" w:rsidRPr="005B6445" w:rsidRDefault="003875CC" w:rsidP="003875CC">
      <w:pPr>
        <w:pStyle w:val="Corpodetexto"/>
        <w:ind w:left="3969"/>
        <w:rPr>
          <w:sz w:val="22"/>
          <w:szCs w:val="22"/>
        </w:rPr>
      </w:pPr>
      <w:r w:rsidRPr="005B6445">
        <w:rPr>
          <w:i/>
          <w:iCs/>
          <w:color w:val="000000"/>
          <w:sz w:val="22"/>
          <w:szCs w:val="22"/>
        </w:rPr>
        <w:t>Art. 17. Os preços registrados poderão ser revistos em decorrência de eventual redução dos preços praticados no mercado ou de fato que eleve o custo dos serviços ou bens registrados, cabendo ao órgão gerenciador promover as negociações junto aos fornecedores, observadas as disposições contidas na </w:t>
      </w:r>
      <w:hyperlink r:id="rId8" w:anchor="art65iid" w:history="1">
        <w:r w:rsidRPr="005B6445">
          <w:rPr>
            <w:rStyle w:val="Hyperlink"/>
            <w:i/>
            <w:iCs/>
            <w:sz w:val="22"/>
            <w:szCs w:val="22"/>
          </w:rPr>
          <w:t>alínea “d” do inciso II do </w:t>
        </w:r>
        <w:r w:rsidRPr="005B6445">
          <w:rPr>
            <w:rStyle w:val="Hyperlink"/>
            <w:b/>
            <w:bCs/>
            <w:i/>
            <w:iCs/>
            <w:sz w:val="22"/>
            <w:szCs w:val="22"/>
          </w:rPr>
          <w:t>caput </w:t>
        </w:r>
        <w:r w:rsidRPr="005B6445">
          <w:rPr>
            <w:rStyle w:val="Hyperlink"/>
            <w:i/>
            <w:iCs/>
            <w:sz w:val="22"/>
            <w:szCs w:val="22"/>
          </w:rPr>
          <w:t>do art. 65 da Lei nº 8.666, de 1993.</w:t>
        </w:r>
      </w:hyperlink>
    </w:p>
    <w:p w:rsidR="001373B6" w:rsidRPr="005B6445" w:rsidRDefault="00D001C8" w:rsidP="001373B6">
      <w:pPr>
        <w:pStyle w:val="NormalWeb"/>
        <w:shd w:val="clear" w:color="auto" w:fill="FFFFFF"/>
        <w:spacing w:before="0" w:beforeAutospacing="0" w:after="480" w:afterAutospacing="0"/>
        <w:rPr>
          <w:spacing w:val="2"/>
          <w:sz w:val="22"/>
          <w:szCs w:val="22"/>
        </w:rPr>
      </w:pPr>
      <w:r w:rsidRPr="005B6445">
        <w:rPr>
          <w:spacing w:val="2"/>
          <w:sz w:val="22"/>
          <w:szCs w:val="22"/>
        </w:rPr>
        <w:lastRenderedPageBreak/>
        <w:t>Em relação a realização da troca de marca dos itens</w:t>
      </w:r>
      <w:r w:rsidR="00101486" w:rsidRPr="005B6445">
        <w:rPr>
          <w:spacing w:val="2"/>
          <w:sz w:val="22"/>
          <w:szCs w:val="22"/>
        </w:rPr>
        <w:t>, vejamos o seguinte julgado do Superior Tribunal de Justiça - STJ:</w:t>
      </w:r>
    </w:p>
    <w:p w:rsidR="001373B6" w:rsidRPr="005B6445" w:rsidRDefault="00101486" w:rsidP="001373B6">
      <w:pPr>
        <w:pStyle w:val="NormalWeb"/>
        <w:shd w:val="clear" w:color="auto" w:fill="FFFFFF"/>
        <w:spacing w:before="0" w:beforeAutospacing="0" w:after="480" w:afterAutospacing="0"/>
        <w:ind w:left="2835"/>
        <w:jc w:val="both"/>
        <w:rPr>
          <w:i/>
          <w:iCs/>
          <w:spacing w:val="2"/>
          <w:sz w:val="22"/>
          <w:szCs w:val="22"/>
        </w:rPr>
      </w:pPr>
      <w:r w:rsidRPr="005B6445">
        <w:rPr>
          <w:i/>
          <w:iCs/>
          <w:spacing w:val="2"/>
          <w:sz w:val="22"/>
          <w:szCs w:val="22"/>
        </w:rPr>
        <w:t>"ADMINISTRATIVO. RECURSO ORDINÁRIO EM MANDADO DE SEGURANÇA. CONCORRÊNCIA DO TIPO MENOR PREÇO. ATENDIMENTO ÀS REGRAS PREVISTAS NO EDITAL. PRODUTO COM QUALIDADE SUPERIOR À MÍNIMA EXIGIDA.</w:t>
      </w:r>
    </w:p>
    <w:p w:rsidR="00101486" w:rsidRPr="005B6445" w:rsidRDefault="00101486" w:rsidP="001373B6">
      <w:pPr>
        <w:pStyle w:val="NormalWeb"/>
        <w:shd w:val="clear" w:color="auto" w:fill="FFFFFF"/>
        <w:spacing w:before="0" w:beforeAutospacing="0" w:after="480" w:afterAutospacing="0"/>
        <w:ind w:left="2835"/>
        <w:jc w:val="both"/>
        <w:rPr>
          <w:spacing w:val="2"/>
          <w:sz w:val="22"/>
          <w:szCs w:val="22"/>
        </w:rPr>
      </w:pPr>
      <w:r w:rsidRPr="005B6445">
        <w:rPr>
          <w:i/>
          <w:iCs/>
          <w:spacing w:val="2"/>
          <w:sz w:val="22"/>
          <w:szCs w:val="22"/>
        </w:rPr>
        <w:t>1. Tratando-se de concorrência do tipo menor preço, não fere os princípios da isonomia e da vinculação ao edital a oferta de produto que possua qualidade superior à mínima exigida, desde que o gênero do bem licitado permaneça inalterado e seja atendido o requisito do menor preço.</w:t>
      </w:r>
    </w:p>
    <w:p w:rsidR="00101486" w:rsidRPr="005B6445" w:rsidRDefault="00101486" w:rsidP="00C16BE0">
      <w:pPr>
        <w:pStyle w:val="NormalWeb"/>
        <w:shd w:val="clear" w:color="auto" w:fill="FFFFFF"/>
        <w:spacing w:before="0" w:beforeAutospacing="0" w:after="0" w:afterAutospacing="0"/>
        <w:ind w:left="2835"/>
        <w:jc w:val="both"/>
        <w:rPr>
          <w:spacing w:val="2"/>
          <w:sz w:val="22"/>
          <w:szCs w:val="22"/>
        </w:rPr>
      </w:pPr>
      <w:r w:rsidRPr="005B6445">
        <w:rPr>
          <w:i/>
          <w:iCs/>
          <w:spacing w:val="2"/>
          <w:sz w:val="22"/>
          <w:szCs w:val="22"/>
        </w:rPr>
        <w:t>2. Recurso ordinário não-provido</w:t>
      </w:r>
    </w:p>
    <w:p w:rsidR="00101486" w:rsidRPr="005B6445" w:rsidRDefault="00101486" w:rsidP="00C16BE0">
      <w:pPr>
        <w:pStyle w:val="NormalWeb"/>
        <w:shd w:val="clear" w:color="auto" w:fill="FFFFFF"/>
        <w:spacing w:before="0" w:beforeAutospacing="0" w:after="0" w:afterAutospacing="0"/>
        <w:ind w:left="2835"/>
        <w:jc w:val="both"/>
        <w:rPr>
          <w:spacing w:val="2"/>
          <w:sz w:val="22"/>
          <w:szCs w:val="22"/>
        </w:rPr>
      </w:pPr>
      <w:r w:rsidRPr="005B6445">
        <w:rPr>
          <w:i/>
          <w:iCs/>
          <w:spacing w:val="2"/>
          <w:sz w:val="22"/>
          <w:szCs w:val="22"/>
        </w:rPr>
        <w:t>(STJ </w:t>
      </w:r>
      <w:hyperlink r:id="rId9" w:history="1">
        <w:r w:rsidRPr="005B6445">
          <w:rPr>
            <w:rStyle w:val="Hyperlink"/>
            <w:i/>
            <w:iCs/>
            <w:color w:val="0091EA"/>
            <w:spacing w:val="2"/>
            <w:sz w:val="22"/>
            <w:szCs w:val="22"/>
          </w:rPr>
          <w:t>MS 15817</w:t>
        </w:r>
      </w:hyperlink>
      <w:r w:rsidRPr="005B6445">
        <w:rPr>
          <w:i/>
          <w:iCs/>
          <w:spacing w:val="2"/>
          <w:sz w:val="22"/>
          <w:szCs w:val="22"/>
        </w:rPr>
        <w:t> RS 2003/0001511-4, 2ª T., rel. Min. JOÃO OTÁVIO DE NORONHA, DJ de 03.10.2005 p. 156)"</w:t>
      </w:r>
    </w:p>
    <w:p w:rsidR="00101486" w:rsidRPr="005B6445" w:rsidRDefault="00101486" w:rsidP="003875CC">
      <w:pPr>
        <w:pStyle w:val="Corpodetexto"/>
        <w:ind w:left="3969"/>
        <w:rPr>
          <w:rStyle w:val="Hyperlink"/>
          <w:i/>
          <w:iCs/>
          <w:sz w:val="22"/>
          <w:szCs w:val="22"/>
        </w:rPr>
      </w:pPr>
    </w:p>
    <w:p w:rsidR="001373B6" w:rsidRPr="005B6445" w:rsidRDefault="001373B6" w:rsidP="001373B6">
      <w:pPr>
        <w:pStyle w:val="NormalWeb"/>
        <w:shd w:val="clear" w:color="auto" w:fill="FFFFFF"/>
        <w:spacing w:before="0" w:beforeAutospacing="0" w:after="480" w:afterAutospacing="0"/>
        <w:rPr>
          <w:spacing w:val="2"/>
          <w:sz w:val="22"/>
          <w:szCs w:val="22"/>
        </w:rPr>
      </w:pPr>
      <w:r w:rsidRPr="005B6445">
        <w:rPr>
          <w:spacing w:val="2"/>
          <w:sz w:val="22"/>
          <w:szCs w:val="22"/>
        </w:rPr>
        <w:t>Em</w:t>
      </w:r>
      <w:r w:rsidR="00101486" w:rsidRPr="005B6445">
        <w:rPr>
          <w:spacing w:val="2"/>
          <w:sz w:val="22"/>
          <w:szCs w:val="22"/>
        </w:rPr>
        <w:t xml:space="preserve"> recente manifestação o Tribunal de Contas da União - TCU decidiu:</w:t>
      </w:r>
    </w:p>
    <w:p w:rsidR="00963282" w:rsidRPr="005B6445" w:rsidRDefault="00101486" w:rsidP="001373B6">
      <w:pPr>
        <w:pStyle w:val="NormalWeb"/>
        <w:shd w:val="clear" w:color="auto" w:fill="FFFFFF"/>
        <w:spacing w:before="0" w:beforeAutospacing="0" w:after="480" w:afterAutospacing="0"/>
        <w:ind w:left="2835"/>
        <w:rPr>
          <w:i/>
          <w:iCs/>
          <w:spacing w:val="2"/>
          <w:sz w:val="22"/>
          <w:szCs w:val="22"/>
        </w:rPr>
      </w:pPr>
      <w:r w:rsidRPr="005B6445">
        <w:rPr>
          <w:i/>
          <w:iCs/>
          <w:spacing w:val="2"/>
          <w:sz w:val="22"/>
          <w:szCs w:val="22"/>
        </w:rPr>
        <w:t>"É admissível a flexibilização de critério de julgamento da proposta, na hipótese em que o produto ofertado apresentar qualidade superior à especificada no edital, não tiver havido prejuízo para a competitividade do obtido revelar-se vantajoso para a administração</w:t>
      </w:r>
    </w:p>
    <w:p w:rsidR="00101486" w:rsidRPr="005B6445" w:rsidRDefault="00101486" w:rsidP="00963282">
      <w:pPr>
        <w:pStyle w:val="NormalWeb"/>
        <w:shd w:val="clear" w:color="auto" w:fill="FFFFFF"/>
        <w:spacing w:before="0" w:beforeAutospacing="0" w:after="480" w:afterAutospacing="0"/>
        <w:ind w:left="2835"/>
        <w:jc w:val="both"/>
        <w:rPr>
          <w:i/>
          <w:iCs/>
          <w:spacing w:val="2"/>
          <w:sz w:val="22"/>
          <w:szCs w:val="22"/>
        </w:rPr>
      </w:pPr>
      <w:r w:rsidRPr="005B6445">
        <w:rPr>
          <w:i/>
          <w:iCs/>
          <w:spacing w:val="2"/>
          <w:sz w:val="22"/>
          <w:szCs w:val="22"/>
        </w:rPr>
        <w:t xml:space="preserve">Representação formulada por empresa noticiou supostas irregularidades no Pregão Eletrônico 21/2011, conduzido pelo Centro de Obtenção da Marinha no Rio de Janeiro – COMRJ, cujo objeto é o registro de preços para fornecimento de macacão operativo de combate para a recomposição do estoque do Depósito de Fardamento da Marinha no Rio de Janeiro. A unidade técnica propôs a anulação do certame fundamentalmente em razão de a proposta vencedora ter cotado uniformes com gramatura superior à da faixa de variação especificada no edital (edital: 175 a 190 g/m2; tecido ofertado na proposta vencedora: 203 g/m2), o que deveria ter ensejado sua desclassificação. O relator, contudo, observou que o tecido ofertado “é mais ‘grosso’ ou mais resistente que o previsto no edital” e que o COMRJ havia reconhecido que o produto ofertado é de qualidade superior à prevista no edital. A esse respeito, anotou que a Marinha do Brasil está habilitada a “emitir opinião técnica sobre a qualidade do tecido”. Levou em conta, ainda, a manifestação do Departamento Técnico da Diretoria de Abastecimento da Marinha, no sentido de que o produto atenderia “à finalidade a qual se destina, tanto no que se refere ao desempenho, quanto à durabilidade”. Noticiou ainda que a norma técnica que trata desse quesito foi posteriormente alterada para admitir a gramatura 203 g/m2 para os tecidos desses uniformes.Concluiu, então, não ter havido afronta ao interesse público nem aos princípios licitatórios, visto que o procedimento adotado pela administração ensejará a aquisição de produto de qualidade superior ao desejado pela administração contratante, por preço significativamente inferior ao contido na proposta da segunda classificada. Ressaltou também a satisfatória competitividade do certame, do qual participaram 17 empresas. E arrematou: “considero improvável que a repetição do certame com a ínfima modificação do edital (…) possa trazer mais concorrentes e gerar um resultado mais vantajoso …”. O Tribunal, </w:t>
      </w:r>
      <w:r w:rsidRPr="005B6445">
        <w:rPr>
          <w:i/>
          <w:iCs/>
          <w:spacing w:val="2"/>
          <w:sz w:val="22"/>
          <w:szCs w:val="22"/>
        </w:rPr>
        <w:lastRenderedPageBreak/>
        <w:t>então, ao acolher proposta do relator, decidiu julgar parcialmente procedente a representação, “em face da verificação de apenas de falhas formais na condução do Pregão Eletrônico 21/2011,que não justificam a sua anulação”. Acórdão 394/2013-Plenário, TC 044.822/2012-0, relator Ministro Raimundo Carreiro, 6.3.2013."(g. n.)</w:t>
      </w:r>
    </w:p>
    <w:p w:rsidR="00101486" w:rsidRPr="005B6445" w:rsidRDefault="00101486" w:rsidP="00DF7B03">
      <w:pPr>
        <w:pStyle w:val="Corpodetexto"/>
        <w:rPr>
          <w:spacing w:val="2"/>
          <w:sz w:val="22"/>
          <w:szCs w:val="22"/>
          <w:shd w:val="clear" w:color="auto" w:fill="FFFFFF"/>
        </w:rPr>
      </w:pPr>
      <w:r w:rsidRPr="005B6445">
        <w:rPr>
          <w:spacing w:val="2"/>
          <w:sz w:val="22"/>
          <w:szCs w:val="22"/>
          <w:shd w:val="clear" w:color="auto" w:fill="FFFFFF"/>
        </w:rPr>
        <w:t xml:space="preserve">Assim, </w:t>
      </w:r>
      <w:r w:rsidR="001373B6" w:rsidRPr="005B6445">
        <w:rPr>
          <w:spacing w:val="2"/>
          <w:sz w:val="22"/>
          <w:szCs w:val="22"/>
          <w:shd w:val="clear" w:color="auto" w:fill="FFFFFF"/>
        </w:rPr>
        <w:t xml:space="preserve">observando-se que o </w:t>
      </w:r>
      <w:r w:rsidRPr="005B6445">
        <w:rPr>
          <w:spacing w:val="2"/>
          <w:sz w:val="22"/>
          <w:szCs w:val="22"/>
          <w:shd w:val="clear" w:color="auto" w:fill="FFFFFF"/>
        </w:rPr>
        <w:t xml:space="preserve">novo produto atenda às especificações técnicas </w:t>
      </w:r>
      <w:proofErr w:type="spellStart"/>
      <w:r w:rsidRPr="005B6445">
        <w:rPr>
          <w:spacing w:val="2"/>
          <w:sz w:val="22"/>
          <w:szCs w:val="22"/>
          <w:shd w:val="clear" w:color="auto" w:fill="FFFFFF"/>
        </w:rPr>
        <w:t>editalícias</w:t>
      </w:r>
      <w:proofErr w:type="spellEnd"/>
      <w:r w:rsidRPr="005B6445">
        <w:rPr>
          <w:spacing w:val="2"/>
          <w:sz w:val="22"/>
          <w:szCs w:val="22"/>
          <w:shd w:val="clear" w:color="auto" w:fill="FFFFFF"/>
        </w:rPr>
        <w:t>, apresente qualidade superior ao ofertado inicialmente, não represente prejuízo à competitividade para o certame e se revele vantajoso para a administração, não vislumbr</w:t>
      </w:r>
      <w:r w:rsidR="00DE7399" w:rsidRPr="005B6445">
        <w:rPr>
          <w:spacing w:val="2"/>
          <w:sz w:val="22"/>
          <w:szCs w:val="22"/>
          <w:shd w:val="clear" w:color="auto" w:fill="FFFFFF"/>
        </w:rPr>
        <w:t>a</w:t>
      </w:r>
      <w:r w:rsidRPr="005B6445">
        <w:rPr>
          <w:spacing w:val="2"/>
          <w:sz w:val="22"/>
          <w:szCs w:val="22"/>
          <w:shd w:val="clear" w:color="auto" w:fill="FFFFFF"/>
        </w:rPr>
        <w:t xml:space="preserve"> óbice em aceitar o objeto de marca diferente, em conformidade ao art. 4º, inciso III, do Decreto nº 44.786/2008, ao princípio da economicidade e da eficiência.</w:t>
      </w:r>
    </w:p>
    <w:p w:rsidR="00963282" w:rsidRPr="005B6445" w:rsidRDefault="00963282" w:rsidP="00DF7B03">
      <w:pPr>
        <w:pStyle w:val="Corpodetexto"/>
        <w:rPr>
          <w:rStyle w:val="Hyperlink"/>
          <w:i/>
          <w:iCs/>
          <w:sz w:val="22"/>
          <w:szCs w:val="22"/>
        </w:rPr>
      </w:pPr>
    </w:p>
    <w:p w:rsidR="003875CC" w:rsidRPr="005B6445" w:rsidRDefault="00A26063" w:rsidP="00DF7B0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bookmarkStart w:id="0" w:name="art19i"/>
      <w:bookmarkEnd w:id="0"/>
      <w:r w:rsidRPr="005B6445">
        <w:rPr>
          <w:color w:val="000000"/>
          <w:sz w:val="22"/>
          <w:szCs w:val="22"/>
        </w:rPr>
        <w:t>Vale esclarecer</w:t>
      </w:r>
      <w:r w:rsidR="003875CC" w:rsidRPr="005B6445">
        <w:rPr>
          <w:color w:val="000000"/>
          <w:sz w:val="22"/>
          <w:szCs w:val="22"/>
        </w:rPr>
        <w:t xml:space="preserve"> que o fornecedor solicitou, </w:t>
      </w:r>
      <w:r w:rsidR="0031664A" w:rsidRPr="005B6445">
        <w:rPr>
          <w:color w:val="000000"/>
          <w:sz w:val="22"/>
          <w:szCs w:val="22"/>
        </w:rPr>
        <w:t xml:space="preserve">por </w:t>
      </w:r>
      <w:proofErr w:type="spellStart"/>
      <w:r w:rsidR="0031664A" w:rsidRPr="005B6445">
        <w:rPr>
          <w:color w:val="000000"/>
          <w:sz w:val="22"/>
          <w:szCs w:val="22"/>
        </w:rPr>
        <w:t>email</w:t>
      </w:r>
      <w:proofErr w:type="spellEnd"/>
      <w:r w:rsidR="0031664A" w:rsidRPr="005B6445">
        <w:rPr>
          <w:color w:val="000000"/>
          <w:sz w:val="22"/>
          <w:szCs w:val="22"/>
        </w:rPr>
        <w:t xml:space="preserve"> a troca de marca dos </w:t>
      </w:r>
      <w:r w:rsidR="0031664A" w:rsidRPr="005B6445">
        <w:rPr>
          <w:b/>
          <w:color w:val="000000"/>
          <w:sz w:val="22"/>
          <w:szCs w:val="22"/>
        </w:rPr>
        <w:t>itens 003</w:t>
      </w:r>
      <w:r w:rsidR="0031664A" w:rsidRPr="005B6445">
        <w:rPr>
          <w:color w:val="000000"/>
          <w:sz w:val="22"/>
          <w:szCs w:val="22"/>
        </w:rPr>
        <w:t xml:space="preserve"> - “</w:t>
      </w:r>
      <w:r w:rsidR="0031664A" w:rsidRPr="005B6445">
        <w:rPr>
          <w:color w:val="080000"/>
          <w:sz w:val="22"/>
          <w:szCs w:val="22"/>
        </w:rPr>
        <w:t>ARROZ BRANCO TIPO 1, NÃO PARBOLIZADO, LONGO;</w:t>
      </w:r>
      <w:r w:rsidR="00F038ED" w:rsidRPr="005B6445">
        <w:rPr>
          <w:color w:val="080000"/>
          <w:sz w:val="22"/>
          <w:szCs w:val="22"/>
        </w:rPr>
        <w:t xml:space="preserve"> da marca TRYUMPHO pela marca DONO DA CASA</w:t>
      </w:r>
      <w:r w:rsidR="0031664A" w:rsidRPr="005B6445">
        <w:rPr>
          <w:color w:val="080000"/>
          <w:sz w:val="22"/>
          <w:szCs w:val="22"/>
        </w:rPr>
        <w:t xml:space="preserve"> e </w:t>
      </w:r>
      <w:r w:rsidR="0031664A" w:rsidRPr="005B6445">
        <w:rPr>
          <w:b/>
          <w:color w:val="080000"/>
          <w:sz w:val="22"/>
          <w:szCs w:val="22"/>
        </w:rPr>
        <w:t>item 00010</w:t>
      </w:r>
      <w:r w:rsidR="0031664A" w:rsidRPr="005B6445">
        <w:rPr>
          <w:color w:val="080000"/>
          <w:sz w:val="22"/>
          <w:szCs w:val="22"/>
        </w:rPr>
        <w:t xml:space="preserve"> - </w:t>
      </w:r>
      <w:r w:rsidR="00F038ED" w:rsidRPr="005B6445">
        <w:rPr>
          <w:color w:val="080000"/>
          <w:sz w:val="22"/>
          <w:szCs w:val="22"/>
        </w:rPr>
        <w:t xml:space="preserve">024108 - FEIJÃO (TODAS AS VARIEDADES), TIPO 1, NOVO, DE 1ª QUALIDADE, CONSTITUÍDO DE NO MÍNIMO 90 A 98% DE GR, </w:t>
      </w:r>
      <w:r w:rsidR="0031664A" w:rsidRPr="005B6445">
        <w:rPr>
          <w:color w:val="080000"/>
          <w:sz w:val="22"/>
          <w:szCs w:val="22"/>
        </w:rPr>
        <w:t>PCT C/5KGS</w:t>
      </w:r>
      <w:r w:rsidR="003875CC" w:rsidRPr="005B6445">
        <w:rPr>
          <w:color w:val="000000"/>
          <w:sz w:val="22"/>
          <w:szCs w:val="22"/>
        </w:rPr>
        <w:t xml:space="preserve">, </w:t>
      </w:r>
      <w:r w:rsidR="00F038ED" w:rsidRPr="005B6445">
        <w:rPr>
          <w:color w:val="000000"/>
          <w:sz w:val="22"/>
          <w:szCs w:val="22"/>
        </w:rPr>
        <w:t xml:space="preserve">da marca TRYUMPHO, pela marca PÉROLA. </w:t>
      </w:r>
    </w:p>
    <w:p w:rsidR="00AB7DD9" w:rsidRPr="005B6445" w:rsidRDefault="00F84566" w:rsidP="00DF7B0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B6445">
        <w:rPr>
          <w:color w:val="000000"/>
          <w:sz w:val="22"/>
          <w:szCs w:val="22"/>
        </w:rPr>
        <w:t xml:space="preserve">Segundo a empresa, a necessidade da troca de marca se deve pelo fato de </w:t>
      </w:r>
      <w:r w:rsidR="00FE6FB5" w:rsidRPr="005B6445">
        <w:rPr>
          <w:color w:val="000000"/>
          <w:sz w:val="22"/>
          <w:szCs w:val="22"/>
        </w:rPr>
        <w:t xml:space="preserve">que as empresas embaladoras estão com dificuldades no fornecimento dos produtos. </w:t>
      </w:r>
      <w:r w:rsidR="00810262" w:rsidRPr="005B6445">
        <w:rPr>
          <w:color w:val="000000"/>
          <w:sz w:val="22"/>
          <w:szCs w:val="22"/>
        </w:rPr>
        <w:t>Em relação à cotação feita pela internet do arroz da marca TRYUMPHO obteve-se apenas um</w:t>
      </w:r>
      <w:r w:rsidR="00A26063" w:rsidRPr="005B6445">
        <w:rPr>
          <w:color w:val="000000"/>
          <w:sz w:val="22"/>
          <w:szCs w:val="22"/>
        </w:rPr>
        <w:t>a</w:t>
      </w:r>
      <w:r w:rsidR="00810262" w:rsidRPr="005B6445">
        <w:rPr>
          <w:color w:val="000000"/>
          <w:sz w:val="22"/>
          <w:szCs w:val="22"/>
        </w:rPr>
        <w:t xml:space="preserve"> </w:t>
      </w:r>
      <w:r w:rsidR="00A26063" w:rsidRPr="005B6445">
        <w:rPr>
          <w:color w:val="000000"/>
          <w:sz w:val="22"/>
          <w:szCs w:val="22"/>
        </w:rPr>
        <w:t>cotação</w:t>
      </w:r>
      <w:r w:rsidR="00810262" w:rsidRPr="005B6445">
        <w:rPr>
          <w:color w:val="000000"/>
          <w:sz w:val="22"/>
          <w:szCs w:val="22"/>
        </w:rPr>
        <w:t xml:space="preserve"> de R$ 27,99, em outros 2 sites o produto encontra-se indisponível, apenas confirmando as alegações da empresa de que o produto está em falta no mercado</w:t>
      </w:r>
      <w:r w:rsidR="00536178" w:rsidRPr="005B6445">
        <w:rPr>
          <w:color w:val="000000"/>
          <w:sz w:val="22"/>
          <w:szCs w:val="22"/>
        </w:rPr>
        <w:t xml:space="preserve">. </w:t>
      </w:r>
      <w:r w:rsidR="00BD1295" w:rsidRPr="005B6445">
        <w:rPr>
          <w:color w:val="000000"/>
          <w:sz w:val="22"/>
          <w:szCs w:val="22"/>
        </w:rPr>
        <w:t>Obteve-se a</w:t>
      </w:r>
      <w:r w:rsidR="00536178" w:rsidRPr="005B6445">
        <w:rPr>
          <w:color w:val="000000"/>
          <w:sz w:val="22"/>
          <w:szCs w:val="22"/>
        </w:rPr>
        <w:t xml:space="preserve"> cotação do arroz da marca DONO DA CASA,</w:t>
      </w:r>
      <w:r w:rsidR="00BD1295" w:rsidRPr="005B6445">
        <w:rPr>
          <w:color w:val="000000"/>
          <w:sz w:val="22"/>
          <w:szCs w:val="22"/>
        </w:rPr>
        <w:t xml:space="preserve"> cujo</w:t>
      </w:r>
      <w:r w:rsidR="00536178" w:rsidRPr="005B6445">
        <w:rPr>
          <w:color w:val="000000"/>
          <w:sz w:val="22"/>
          <w:szCs w:val="22"/>
        </w:rPr>
        <w:t xml:space="preserve"> preço médio encontrado foi de R$ 17,77</w:t>
      </w:r>
      <w:r w:rsidR="00A854B0" w:rsidRPr="005B6445">
        <w:rPr>
          <w:color w:val="000000"/>
          <w:sz w:val="22"/>
          <w:szCs w:val="22"/>
        </w:rPr>
        <w:t>.</w:t>
      </w:r>
    </w:p>
    <w:p w:rsidR="00A854B0" w:rsidRPr="005B6445" w:rsidRDefault="0011175B" w:rsidP="00DF7B0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B6445">
        <w:rPr>
          <w:color w:val="000000"/>
          <w:sz w:val="22"/>
          <w:szCs w:val="22"/>
        </w:rPr>
        <w:t>Quanto à cotação do feijão</w:t>
      </w:r>
      <w:r w:rsidR="006369B8" w:rsidRPr="005B6445">
        <w:rPr>
          <w:color w:val="000000"/>
          <w:sz w:val="22"/>
          <w:szCs w:val="22"/>
        </w:rPr>
        <w:t>, o valor médio referente a marca TRYUMPHO</w:t>
      </w:r>
      <w:r w:rsidR="007B07FE" w:rsidRPr="005B6445">
        <w:rPr>
          <w:color w:val="000000"/>
          <w:sz w:val="22"/>
          <w:szCs w:val="22"/>
        </w:rPr>
        <w:t xml:space="preserve"> foi de R$ 7,98</w:t>
      </w:r>
      <w:r w:rsidR="00BD1295" w:rsidRPr="005B6445">
        <w:rPr>
          <w:color w:val="000000"/>
          <w:sz w:val="22"/>
          <w:szCs w:val="22"/>
        </w:rPr>
        <w:t>;</w:t>
      </w:r>
      <w:r w:rsidR="007B07FE" w:rsidRPr="005B6445">
        <w:rPr>
          <w:color w:val="000000"/>
          <w:sz w:val="22"/>
          <w:szCs w:val="22"/>
        </w:rPr>
        <w:t xml:space="preserve"> o da marca </w:t>
      </w:r>
      <w:r w:rsidR="00A854B0" w:rsidRPr="005B6445">
        <w:rPr>
          <w:color w:val="000000"/>
          <w:sz w:val="22"/>
          <w:szCs w:val="22"/>
        </w:rPr>
        <w:t>PÉROLA</w:t>
      </w:r>
      <w:r w:rsidR="00BD1295" w:rsidRPr="005B6445">
        <w:rPr>
          <w:color w:val="000000"/>
          <w:sz w:val="22"/>
          <w:szCs w:val="22"/>
        </w:rPr>
        <w:t xml:space="preserve"> </w:t>
      </w:r>
      <w:r w:rsidR="00A854B0" w:rsidRPr="005B6445">
        <w:rPr>
          <w:color w:val="000000"/>
          <w:sz w:val="22"/>
          <w:szCs w:val="22"/>
        </w:rPr>
        <w:t>foi de R$ 6,37.</w:t>
      </w:r>
      <w:r w:rsidR="001F379A" w:rsidRPr="005B6445">
        <w:rPr>
          <w:color w:val="000000"/>
          <w:sz w:val="22"/>
          <w:szCs w:val="22"/>
        </w:rPr>
        <w:t xml:space="preserve"> </w:t>
      </w:r>
    </w:p>
    <w:p w:rsidR="003875CC" w:rsidRPr="005B6445" w:rsidRDefault="001F379A" w:rsidP="00DF7B0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B6445">
        <w:rPr>
          <w:color w:val="000000"/>
          <w:sz w:val="22"/>
          <w:szCs w:val="22"/>
        </w:rPr>
        <w:t>Assim sendo</w:t>
      </w:r>
      <w:r w:rsidR="002B111A" w:rsidRPr="005B6445">
        <w:rPr>
          <w:color w:val="000000"/>
          <w:sz w:val="22"/>
          <w:szCs w:val="22"/>
        </w:rPr>
        <w:t>,</w:t>
      </w:r>
      <w:r w:rsidRPr="005B6445">
        <w:rPr>
          <w:color w:val="000000"/>
          <w:sz w:val="22"/>
          <w:szCs w:val="22"/>
        </w:rPr>
        <w:t xml:space="preserve"> os 2 itens cumprem o requisito de possuir valor inferior ao licitado</w:t>
      </w:r>
      <w:r w:rsidR="00DF7B03" w:rsidRPr="005B6445">
        <w:rPr>
          <w:color w:val="000000"/>
          <w:sz w:val="22"/>
          <w:szCs w:val="22"/>
        </w:rPr>
        <w:t xml:space="preserve">, e </w:t>
      </w:r>
      <w:r w:rsidR="003875CC" w:rsidRPr="005B6445">
        <w:rPr>
          <w:color w:val="000000"/>
          <w:sz w:val="22"/>
          <w:szCs w:val="22"/>
        </w:rPr>
        <w:t xml:space="preserve">observada toda legislação pertinente ao </w:t>
      </w:r>
      <w:r w:rsidR="00DF7B03" w:rsidRPr="005B6445">
        <w:rPr>
          <w:color w:val="000000"/>
          <w:sz w:val="22"/>
          <w:szCs w:val="22"/>
        </w:rPr>
        <w:t>assunto</w:t>
      </w:r>
      <w:r w:rsidR="003875CC" w:rsidRPr="005B6445">
        <w:rPr>
          <w:color w:val="000000"/>
          <w:sz w:val="22"/>
          <w:szCs w:val="22"/>
        </w:rPr>
        <w:t xml:space="preserve">, verifica-se que o pedido de </w:t>
      </w:r>
      <w:r w:rsidR="00983822" w:rsidRPr="005B6445">
        <w:rPr>
          <w:color w:val="000000"/>
          <w:sz w:val="22"/>
          <w:szCs w:val="22"/>
        </w:rPr>
        <w:t xml:space="preserve">troca de marca </w:t>
      </w:r>
      <w:r w:rsidR="00DF7B03" w:rsidRPr="005B6445">
        <w:rPr>
          <w:color w:val="000000"/>
          <w:sz w:val="22"/>
          <w:szCs w:val="22"/>
        </w:rPr>
        <w:t>está de acordo com</w:t>
      </w:r>
      <w:r w:rsidR="00983822" w:rsidRPr="005B6445">
        <w:rPr>
          <w:color w:val="000000"/>
          <w:sz w:val="22"/>
          <w:szCs w:val="22"/>
        </w:rPr>
        <w:t xml:space="preserve"> toda legislação </w:t>
      </w:r>
      <w:proofErr w:type="spellStart"/>
      <w:r w:rsidR="00DF7B03" w:rsidRPr="005B6445">
        <w:rPr>
          <w:color w:val="000000"/>
          <w:sz w:val="22"/>
          <w:szCs w:val="22"/>
        </w:rPr>
        <w:t>aa</w:t>
      </w:r>
      <w:r w:rsidR="00983822" w:rsidRPr="005B6445">
        <w:rPr>
          <w:color w:val="000000"/>
          <w:sz w:val="22"/>
          <w:szCs w:val="22"/>
        </w:rPr>
        <w:t>plicável</w:t>
      </w:r>
      <w:proofErr w:type="spellEnd"/>
      <w:r w:rsidR="00983822" w:rsidRPr="005B6445">
        <w:rPr>
          <w:color w:val="000000"/>
          <w:sz w:val="22"/>
          <w:szCs w:val="22"/>
        </w:rPr>
        <w:t xml:space="preserve">, inclusive </w:t>
      </w:r>
      <w:r w:rsidR="00DF7B03" w:rsidRPr="005B6445">
        <w:rPr>
          <w:color w:val="000000"/>
          <w:sz w:val="22"/>
          <w:szCs w:val="22"/>
        </w:rPr>
        <w:t>a</w:t>
      </w:r>
      <w:r w:rsidR="00983822" w:rsidRPr="005B6445">
        <w:rPr>
          <w:color w:val="000000"/>
          <w:sz w:val="22"/>
          <w:szCs w:val="22"/>
        </w:rPr>
        <w:t>o</w:t>
      </w:r>
      <w:r w:rsidR="009A7E4B" w:rsidRPr="005B6445">
        <w:rPr>
          <w:color w:val="000000"/>
          <w:sz w:val="22"/>
          <w:szCs w:val="22"/>
        </w:rPr>
        <w:t xml:space="preserve">s entendimentos do STJ e do TCU, </w:t>
      </w:r>
      <w:r w:rsidR="003875CC" w:rsidRPr="005B6445">
        <w:rPr>
          <w:color w:val="000000"/>
          <w:sz w:val="22"/>
          <w:szCs w:val="22"/>
        </w:rPr>
        <w:t xml:space="preserve">não </w:t>
      </w:r>
      <w:r w:rsidR="009A7E4B" w:rsidRPr="005B6445">
        <w:rPr>
          <w:color w:val="000000"/>
          <w:sz w:val="22"/>
          <w:szCs w:val="22"/>
        </w:rPr>
        <w:t xml:space="preserve">vislumbrando </w:t>
      </w:r>
      <w:r w:rsidR="003875CC" w:rsidRPr="005B6445">
        <w:rPr>
          <w:color w:val="000000"/>
          <w:sz w:val="22"/>
          <w:szCs w:val="22"/>
        </w:rPr>
        <w:t>óbice para sua realização.</w:t>
      </w:r>
    </w:p>
    <w:p w:rsidR="006B20DF" w:rsidRPr="005B6445" w:rsidRDefault="006B20DF" w:rsidP="006B20DF">
      <w:pPr>
        <w:pStyle w:val="Recuodecorpodetexto"/>
        <w:spacing w:after="0"/>
        <w:ind w:left="0"/>
        <w:rPr>
          <w:b/>
          <w:sz w:val="22"/>
          <w:szCs w:val="22"/>
        </w:rPr>
      </w:pPr>
    </w:p>
    <w:p w:rsidR="00406FA3" w:rsidRPr="005B6445" w:rsidRDefault="00406FA3" w:rsidP="00406FA3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r w:rsidRPr="005B6445">
        <w:rPr>
          <w:b/>
          <w:sz w:val="22"/>
          <w:szCs w:val="22"/>
        </w:rPr>
        <w:t xml:space="preserve">CLÁUSULA SEGUNDA – DO OBJETO </w:t>
      </w:r>
    </w:p>
    <w:p w:rsidR="00321278" w:rsidRPr="005B6445" w:rsidRDefault="00321278" w:rsidP="00A3575D">
      <w:pPr>
        <w:pStyle w:val="Recuodecorpodetexto"/>
        <w:spacing w:after="0"/>
        <w:ind w:left="0"/>
        <w:jc w:val="both"/>
        <w:rPr>
          <w:sz w:val="22"/>
          <w:szCs w:val="22"/>
        </w:rPr>
      </w:pPr>
      <w:r w:rsidRPr="005B6445">
        <w:rPr>
          <w:sz w:val="22"/>
          <w:szCs w:val="22"/>
        </w:rPr>
        <w:t>O objeto do presente Termo Aditivo é a alteração da</w:t>
      </w:r>
      <w:r w:rsidR="007A5556" w:rsidRPr="005B6445">
        <w:rPr>
          <w:sz w:val="22"/>
          <w:szCs w:val="22"/>
        </w:rPr>
        <w:t>s</w:t>
      </w:r>
      <w:r w:rsidRPr="005B6445">
        <w:rPr>
          <w:sz w:val="22"/>
          <w:szCs w:val="22"/>
        </w:rPr>
        <w:t xml:space="preserve"> Cláusula</w:t>
      </w:r>
      <w:r w:rsidR="007A5556" w:rsidRPr="005B6445">
        <w:rPr>
          <w:sz w:val="22"/>
          <w:szCs w:val="22"/>
        </w:rPr>
        <w:t>s</w:t>
      </w:r>
      <w:r w:rsidRPr="005B6445">
        <w:rPr>
          <w:sz w:val="22"/>
          <w:szCs w:val="22"/>
        </w:rPr>
        <w:t xml:space="preserve"> </w:t>
      </w:r>
      <w:r w:rsidR="00622B78" w:rsidRPr="005B6445">
        <w:rPr>
          <w:sz w:val="22"/>
          <w:szCs w:val="22"/>
        </w:rPr>
        <w:t>Qu</w:t>
      </w:r>
      <w:r w:rsidR="00391644" w:rsidRPr="005B6445">
        <w:rPr>
          <w:sz w:val="22"/>
          <w:szCs w:val="22"/>
        </w:rPr>
        <w:t>arta</w:t>
      </w:r>
      <w:r w:rsidRPr="005B6445">
        <w:rPr>
          <w:sz w:val="22"/>
          <w:szCs w:val="22"/>
        </w:rPr>
        <w:t xml:space="preserve"> – </w:t>
      </w:r>
      <w:r w:rsidRPr="005B6445">
        <w:rPr>
          <w:b/>
          <w:sz w:val="22"/>
          <w:szCs w:val="22"/>
        </w:rPr>
        <w:t>“</w:t>
      </w:r>
      <w:r w:rsidR="00391644" w:rsidRPr="005B6445">
        <w:rPr>
          <w:b/>
          <w:sz w:val="22"/>
          <w:szCs w:val="22"/>
        </w:rPr>
        <w:t>DO VALOR E DO PAGAMENTO</w:t>
      </w:r>
      <w:r w:rsidRPr="005B6445">
        <w:rPr>
          <w:b/>
          <w:sz w:val="22"/>
          <w:szCs w:val="22"/>
        </w:rPr>
        <w:t>”</w:t>
      </w:r>
      <w:r w:rsidR="009C3A5C" w:rsidRPr="005B6445">
        <w:rPr>
          <w:b/>
          <w:sz w:val="22"/>
          <w:szCs w:val="22"/>
        </w:rPr>
        <w:t xml:space="preserve">, </w:t>
      </w:r>
      <w:r w:rsidRPr="005B6445">
        <w:rPr>
          <w:sz w:val="22"/>
          <w:szCs w:val="22"/>
        </w:rPr>
        <w:t>referente a</w:t>
      </w:r>
      <w:r w:rsidR="001228B6" w:rsidRPr="005B6445">
        <w:rPr>
          <w:sz w:val="22"/>
          <w:szCs w:val="22"/>
        </w:rPr>
        <w:t xml:space="preserve"> ATA</w:t>
      </w:r>
      <w:r w:rsidRPr="005B6445">
        <w:rPr>
          <w:sz w:val="22"/>
          <w:szCs w:val="22"/>
        </w:rPr>
        <w:t xml:space="preserve"> original, tudo em conformidade com o pedido formulado </w:t>
      </w:r>
      <w:r w:rsidR="00290D21" w:rsidRPr="005B6445">
        <w:rPr>
          <w:sz w:val="22"/>
          <w:szCs w:val="22"/>
        </w:rPr>
        <w:t>empresa contratada.</w:t>
      </w:r>
    </w:p>
    <w:p w:rsidR="006B20DF" w:rsidRPr="005B6445" w:rsidRDefault="006B20DF" w:rsidP="006B20DF">
      <w:pPr>
        <w:pStyle w:val="Corpodetexto"/>
        <w:rPr>
          <w:b/>
          <w:sz w:val="22"/>
          <w:szCs w:val="22"/>
        </w:rPr>
      </w:pPr>
    </w:p>
    <w:p w:rsidR="002E2174" w:rsidRPr="005B6445" w:rsidRDefault="002E2174" w:rsidP="002E2174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r w:rsidRPr="005B6445">
        <w:rPr>
          <w:b/>
          <w:sz w:val="22"/>
          <w:szCs w:val="22"/>
        </w:rPr>
        <w:t xml:space="preserve">CLÁUSULA </w:t>
      </w:r>
      <w:r w:rsidR="00987E0B" w:rsidRPr="005B6445">
        <w:rPr>
          <w:b/>
          <w:sz w:val="22"/>
          <w:szCs w:val="22"/>
        </w:rPr>
        <w:t>TERCEIRA</w:t>
      </w:r>
      <w:r w:rsidRPr="005B6445">
        <w:rPr>
          <w:b/>
          <w:sz w:val="22"/>
          <w:szCs w:val="22"/>
        </w:rPr>
        <w:t xml:space="preserve"> – </w:t>
      </w:r>
      <w:r w:rsidR="00DB0579" w:rsidRPr="005B6445">
        <w:rPr>
          <w:b/>
          <w:sz w:val="22"/>
          <w:szCs w:val="22"/>
        </w:rPr>
        <w:t>D</w:t>
      </w:r>
      <w:r w:rsidR="009742D2" w:rsidRPr="005B6445">
        <w:rPr>
          <w:b/>
          <w:sz w:val="22"/>
          <w:szCs w:val="22"/>
        </w:rPr>
        <w:t>A TROCA DE MARCA</w:t>
      </w:r>
    </w:p>
    <w:p w:rsidR="005D432C" w:rsidRPr="005B6445" w:rsidRDefault="00767E30" w:rsidP="00A34A4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B6445">
        <w:rPr>
          <w:sz w:val="22"/>
          <w:szCs w:val="22"/>
        </w:rPr>
        <w:t xml:space="preserve">O presente termo tem como objetivo </w:t>
      </w:r>
      <w:r w:rsidR="0053461E" w:rsidRPr="005B6445">
        <w:rPr>
          <w:sz w:val="22"/>
          <w:szCs w:val="22"/>
        </w:rPr>
        <w:t xml:space="preserve">a troca de marca dos </w:t>
      </w:r>
      <w:r w:rsidR="0053461E" w:rsidRPr="005B6445">
        <w:rPr>
          <w:b/>
          <w:color w:val="000000"/>
          <w:sz w:val="22"/>
          <w:szCs w:val="22"/>
        </w:rPr>
        <w:t>itens 003</w:t>
      </w:r>
      <w:r w:rsidR="0053461E" w:rsidRPr="005B6445">
        <w:rPr>
          <w:color w:val="000000"/>
          <w:sz w:val="22"/>
          <w:szCs w:val="22"/>
        </w:rPr>
        <w:t xml:space="preserve"> - “</w:t>
      </w:r>
      <w:r w:rsidR="0053461E" w:rsidRPr="005B6445">
        <w:rPr>
          <w:color w:val="080000"/>
          <w:sz w:val="22"/>
          <w:szCs w:val="22"/>
        </w:rPr>
        <w:t xml:space="preserve">ARROZ BRANCO TIPO 1, NÃO PARBOLIZADO, LONGO; da marca TRYUMPHO pela marca DONO DA CASA e </w:t>
      </w:r>
      <w:r w:rsidR="0053461E" w:rsidRPr="005B6445">
        <w:rPr>
          <w:b/>
          <w:color w:val="080000"/>
          <w:sz w:val="22"/>
          <w:szCs w:val="22"/>
        </w:rPr>
        <w:t>item 00010</w:t>
      </w:r>
      <w:r w:rsidR="0053461E" w:rsidRPr="005B6445">
        <w:rPr>
          <w:color w:val="080000"/>
          <w:sz w:val="22"/>
          <w:szCs w:val="22"/>
        </w:rPr>
        <w:t xml:space="preserve"> - 024108 - FEIJÃO (TODAS AS VARIEDADES), TIPO 1, NOVO, DE 1ª QUALIDADE, CONSTITUÍDO DE NO MÍNIMO 90 A 98% DE GR, PCT C/5KGS</w:t>
      </w:r>
      <w:r w:rsidR="0053461E" w:rsidRPr="005B6445">
        <w:rPr>
          <w:color w:val="000000"/>
          <w:sz w:val="22"/>
          <w:szCs w:val="22"/>
        </w:rPr>
        <w:t xml:space="preserve">, da marca TRYUMPHO, pela marca PÉROLA. </w:t>
      </w:r>
    </w:p>
    <w:p w:rsidR="005F4F62" w:rsidRPr="005B6445" w:rsidRDefault="005F4F62" w:rsidP="005D432C">
      <w:pPr>
        <w:pStyle w:val="Corpodetexto"/>
        <w:rPr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49"/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8"/>
        <w:gridCol w:w="1270"/>
        <w:gridCol w:w="2287"/>
        <w:gridCol w:w="2445"/>
      </w:tblGrid>
      <w:tr w:rsidR="00797B32" w:rsidRPr="005B6445" w:rsidTr="00797B32">
        <w:trPr>
          <w:trHeight w:val="577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B32" w:rsidRPr="005B6445" w:rsidRDefault="00797B32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1" w:name="_Hlk73964710"/>
            <w:r w:rsidRPr="005B6445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B32" w:rsidRPr="005B6445" w:rsidRDefault="00797B32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5B6445">
              <w:rPr>
                <w:b/>
                <w:bCs/>
                <w:sz w:val="22"/>
                <w:szCs w:val="22"/>
              </w:rPr>
              <w:t>Valor do item da Ata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32" w:rsidRPr="005B6445" w:rsidRDefault="00797B32">
            <w:pPr>
              <w:jc w:val="center"/>
              <w:rPr>
                <w:b/>
                <w:bCs/>
                <w:sz w:val="22"/>
                <w:szCs w:val="22"/>
              </w:rPr>
            </w:pPr>
            <w:r w:rsidRPr="005B6445">
              <w:rPr>
                <w:b/>
                <w:bCs/>
                <w:sz w:val="22"/>
                <w:szCs w:val="22"/>
              </w:rPr>
              <w:t>Marca</w:t>
            </w:r>
          </w:p>
          <w:p w:rsidR="00797B32" w:rsidRPr="005B6445" w:rsidRDefault="00797B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B32" w:rsidRPr="005B6445" w:rsidRDefault="00797B32">
            <w:pPr>
              <w:jc w:val="center"/>
              <w:rPr>
                <w:b/>
                <w:bCs/>
                <w:sz w:val="22"/>
                <w:szCs w:val="22"/>
              </w:rPr>
            </w:pPr>
            <w:r w:rsidRPr="005B6445">
              <w:rPr>
                <w:b/>
                <w:bCs/>
                <w:sz w:val="22"/>
                <w:szCs w:val="22"/>
              </w:rPr>
              <w:t>Marca Requerida</w:t>
            </w:r>
          </w:p>
        </w:tc>
      </w:tr>
      <w:tr w:rsidR="00797B32" w:rsidRPr="005B6445" w:rsidTr="00797B32">
        <w:trPr>
          <w:trHeight w:val="718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B32" w:rsidRPr="005B6445" w:rsidRDefault="00797B32">
            <w:pPr>
              <w:jc w:val="center"/>
              <w:rPr>
                <w:b/>
                <w:bCs/>
                <w:sz w:val="22"/>
                <w:szCs w:val="22"/>
              </w:rPr>
            </w:pPr>
            <w:r w:rsidRPr="005B6445">
              <w:rPr>
                <w:b/>
                <w:color w:val="080000"/>
                <w:sz w:val="22"/>
                <w:szCs w:val="22"/>
              </w:rPr>
              <w:t>003</w:t>
            </w:r>
            <w:r w:rsidRPr="005B6445">
              <w:rPr>
                <w:color w:val="080000"/>
                <w:sz w:val="22"/>
                <w:szCs w:val="22"/>
              </w:rPr>
              <w:t xml:space="preserve"> - ARROZ BRANCO TIPO 1, NÃO PARBOLIZADO, LONGO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B32" w:rsidRPr="005B6445" w:rsidRDefault="00797B32">
            <w:pPr>
              <w:jc w:val="center"/>
              <w:rPr>
                <w:b/>
                <w:bCs/>
                <w:sz w:val="22"/>
                <w:szCs w:val="22"/>
              </w:rPr>
            </w:pPr>
            <w:r w:rsidRPr="005B6445">
              <w:rPr>
                <w:b/>
                <w:bCs/>
                <w:sz w:val="22"/>
                <w:szCs w:val="22"/>
              </w:rPr>
              <w:t>R$ 18,85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B32" w:rsidRPr="005B6445" w:rsidRDefault="00797B32">
            <w:pPr>
              <w:jc w:val="center"/>
              <w:rPr>
                <w:b/>
                <w:bCs/>
                <w:sz w:val="22"/>
                <w:szCs w:val="22"/>
              </w:rPr>
            </w:pPr>
            <w:r w:rsidRPr="005B6445">
              <w:rPr>
                <w:color w:val="080000"/>
                <w:sz w:val="22"/>
                <w:szCs w:val="22"/>
              </w:rPr>
              <w:t>TRYUMPHO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B32" w:rsidRPr="00797B32" w:rsidRDefault="00797B32">
            <w:pPr>
              <w:jc w:val="center"/>
              <w:rPr>
                <w:b/>
                <w:sz w:val="22"/>
                <w:szCs w:val="22"/>
              </w:rPr>
            </w:pPr>
            <w:r w:rsidRPr="00797B32">
              <w:rPr>
                <w:b/>
                <w:color w:val="080000"/>
                <w:sz w:val="22"/>
                <w:szCs w:val="22"/>
              </w:rPr>
              <w:t>DONO DA CASA</w:t>
            </w:r>
          </w:p>
        </w:tc>
        <w:bookmarkEnd w:id="1"/>
      </w:tr>
      <w:tr w:rsidR="00797B32" w:rsidRPr="005B6445" w:rsidTr="00797B32">
        <w:trPr>
          <w:trHeight w:val="718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32" w:rsidRPr="005B6445" w:rsidRDefault="00797B32">
            <w:pPr>
              <w:jc w:val="center"/>
              <w:rPr>
                <w:color w:val="080000"/>
                <w:sz w:val="22"/>
                <w:szCs w:val="22"/>
              </w:rPr>
            </w:pPr>
            <w:r w:rsidRPr="005B6445">
              <w:rPr>
                <w:b/>
                <w:color w:val="080000"/>
                <w:sz w:val="22"/>
                <w:szCs w:val="22"/>
              </w:rPr>
              <w:t>010</w:t>
            </w:r>
            <w:r w:rsidRPr="005B6445">
              <w:rPr>
                <w:color w:val="080000"/>
                <w:sz w:val="22"/>
                <w:szCs w:val="22"/>
              </w:rPr>
              <w:t xml:space="preserve"> - 024108 - FEIJÃO (TODAS AS VARIEDADES), TIPO 1, NOVO, DE 1ª QUALIDADE, CONSTITUÍDO DE NO MÍNIMO 90 A 98% DE GR, PCT C/5KGS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32" w:rsidRPr="005B6445" w:rsidRDefault="00797B32" w:rsidP="00345ECD">
            <w:pPr>
              <w:jc w:val="center"/>
              <w:rPr>
                <w:b/>
                <w:bCs/>
                <w:sz w:val="22"/>
                <w:szCs w:val="22"/>
              </w:rPr>
            </w:pPr>
            <w:r w:rsidRPr="005B6445">
              <w:rPr>
                <w:b/>
                <w:bCs/>
                <w:sz w:val="22"/>
                <w:szCs w:val="22"/>
              </w:rPr>
              <w:t>R$ 8,20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32" w:rsidRPr="005B6445" w:rsidRDefault="00797B32">
            <w:pPr>
              <w:jc w:val="center"/>
              <w:rPr>
                <w:b/>
                <w:bCs/>
                <w:sz w:val="22"/>
                <w:szCs w:val="22"/>
              </w:rPr>
            </w:pPr>
            <w:r w:rsidRPr="005B6445">
              <w:rPr>
                <w:color w:val="080000"/>
                <w:sz w:val="22"/>
                <w:szCs w:val="22"/>
              </w:rPr>
              <w:t>TRYUMPHO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B32" w:rsidRPr="00797B32" w:rsidRDefault="00797B32">
            <w:pPr>
              <w:jc w:val="center"/>
              <w:rPr>
                <w:b/>
                <w:bCs/>
                <w:sz w:val="22"/>
                <w:szCs w:val="22"/>
              </w:rPr>
            </w:pPr>
            <w:r w:rsidRPr="00797B32">
              <w:rPr>
                <w:b/>
                <w:color w:val="000000"/>
                <w:sz w:val="22"/>
                <w:szCs w:val="22"/>
              </w:rPr>
              <w:t>PÉROLA</w:t>
            </w:r>
          </w:p>
        </w:tc>
      </w:tr>
    </w:tbl>
    <w:p w:rsidR="00622861" w:rsidRPr="005B6445" w:rsidRDefault="00622861" w:rsidP="00EC592D">
      <w:pPr>
        <w:pStyle w:val="Corpodetexto"/>
        <w:rPr>
          <w:b/>
          <w:sz w:val="22"/>
          <w:szCs w:val="22"/>
        </w:rPr>
      </w:pPr>
    </w:p>
    <w:p w:rsidR="00827653" w:rsidRPr="005B6445" w:rsidRDefault="00827653" w:rsidP="00827653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r w:rsidRPr="005B6445">
        <w:rPr>
          <w:b/>
          <w:sz w:val="22"/>
          <w:szCs w:val="22"/>
        </w:rPr>
        <w:t>CLÁUSULA QU</w:t>
      </w:r>
      <w:r w:rsidR="00264074" w:rsidRPr="005B6445">
        <w:rPr>
          <w:b/>
          <w:sz w:val="22"/>
          <w:szCs w:val="22"/>
        </w:rPr>
        <w:t>AR</w:t>
      </w:r>
      <w:r w:rsidRPr="005B6445">
        <w:rPr>
          <w:b/>
          <w:sz w:val="22"/>
          <w:szCs w:val="22"/>
        </w:rPr>
        <w:t>TA – DAS DEMAIS CONDIÇÕES</w:t>
      </w:r>
    </w:p>
    <w:p w:rsidR="006B20DF" w:rsidRPr="005B6445" w:rsidRDefault="006B20DF" w:rsidP="006B20DF">
      <w:pPr>
        <w:pStyle w:val="Corpodetexto"/>
        <w:rPr>
          <w:sz w:val="22"/>
          <w:szCs w:val="22"/>
          <w:lang w:val="pt-PT"/>
        </w:rPr>
      </w:pPr>
      <w:r w:rsidRPr="005B6445">
        <w:rPr>
          <w:sz w:val="22"/>
          <w:szCs w:val="22"/>
          <w:lang w:val="pt-PT"/>
        </w:rPr>
        <w:t>Permanecem inalteradas as demais cláusulas do contrato original.</w:t>
      </w:r>
    </w:p>
    <w:p w:rsidR="00E82FED" w:rsidRPr="005B6445" w:rsidRDefault="00E82FED" w:rsidP="006B20DF">
      <w:pPr>
        <w:pStyle w:val="Corpodetexto"/>
        <w:rPr>
          <w:b/>
          <w:sz w:val="22"/>
          <w:szCs w:val="22"/>
        </w:rPr>
      </w:pPr>
    </w:p>
    <w:p w:rsidR="00827653" w:rsidRPr="005B6445" w:rsidRDefault="00827653" w:rsidP="00827653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r w:rsidRPr="005B6445">
        <w:rPr>
          <w:b/>
          <w:sz w:val="22"/>
          <w:szCs w:val="22"/>
        </w:rPr>
        <w:t xml:space="preserve">CLÁUSULA </w:t>
      </w:r>
      <w:r w:rsidR="00203EEE" w:rsidRPr="005B6445">
        <w:rPr>
          <w:b/>
          <w:sz w:val="22"/>
          <w:szCs w:val="22"/>
        </w:rPr>
        <w:t>QUINTA</w:t>
      </w:r>
      <w:r w:rsidRPr="005B6445">
        <w:rPr>
          <w:b/>
          <w:sz w:val="22"/>
          <w:szCs w:val="22"/>
        </w:rPr>
        <w:t xml:space="preserve"> – DO FORO</w:t>
      </w:r>
    </w:p>
    <w:p w:rsidR="006B20DF" w:rsidRPr="005B6445" w:rsidRDefault="006B20DF" w:rsidP="006B20DF">
      <w:pPr>
        <w:pStyle w:val="Corpodetexto"/>
        <w:rPr>
          <w:sz w:val="22"/>
          <w:szCs w:val="22"/>
        </w:rPr>
      </w:pPr>
      <w:r w:rsidRPr="005B6445">
        <w:rPr>
          <w:sz w:val="22"/>
          <w:szCs w:val="22"/>
        </w:rPr>
        <w:lastRenderedPageBreak/>
        <w:t>Fica eleito o foro da Comarca de Presidente Olegário – MG, como único competente para dirimir as dúvidas ou controvérsias resultantes da interpretação deste contrato, renunciando a qualquer outro por mais privilegiado que seja.</w:t>
      </w:r>
      <w:r w:rsidR="001D7386" w:rsidRPr="005B6445">
        <w:rPr>
          <w:sz w:val="22"/>
          <w:szCs w:val="22"/>
        </w:rPr>
        <w:t xml:space="preserve"> </w:t>
      </w:r>
      <w:r w:rsidR="00360BB4" w:rsidRPr="005B6445">
        <w:rPr>
          <w:sz w:val="22"/>
          <w:szCs w:val="22"/>
        </w:rPr>
        <w:t>E</w:t>
      </w:r>
      <w:r w:rsidRPr="005B6445">
        <w:rPr>
          <w:sz w:val="22"/>
          <w:szCs w:val="22"/>
        </w:rPr>
        <w:t xml:space="preserve"> por estarem assim ajustadas, as partes, com as testemunhas abaixo, assinam o presente instrumento em 03 (três) vias de igual teor e forma.</w:t>
      </w:r>
    </w:p>
    <w:p w:rsidR="00D17B10" w:rsidRPr="005B6445" w:rsidRDefault="00D17B10" w:rsidP="006B20DF">
      <w:pPr>
        <w:pStyle w:val="Corpodetexto"/>
        <w:rPr>
          <w:sz w:val="22"/>
          <w:szCs w:val="22"/>
        </w:rPr>
      </w:pPr>
    </w:p>
    <w:p w:rsidR="00D86D85" w:rsidRPr="005B6445" w:rsidRDefault="00303CCA" w:rsidP="006B20DF">
      <w:pPr>
        <w:pStyle w:val="Corpodetexto"/>
        <w:jc w:val="right"/>
        <w:rPr>
          <w:sz w:val="22"/>
          <w:szCs w:val="22"/>
        </w:rPr>
      </w:pPr>
      <w:r w:rsidRPr="005B6445">
        <w:rPr>
          <w:sz w:val="22"/>
          <w:szCs w:val="22"/>
        </w:rPr>
        <w:t>P</w:t>
      </w:r>
      <w:r w:rsidR="006B20DF" w:rsidRPr="005B6445">
        <w:rPr>
          <w:sz w:val="22"/>
          <w:szCs w:val="22"/>
        </w:rPr>
        <w:t>residente Olegário</w:t>
      </w:r>
      <w:r w:rsidR="000F1634" w:rsidRPr="005B6445">
        <w:rPr>
          <w:sz w:val="22"/>
          <w:szCs w:val="22"/>
        </w:rPr>
        <w:t xml:space="preserve"> </w:t>
      </w:r>
      <w:r w:rsidR="006B20DF" w:rsidRPr="005B6445">
        <w:rPr>
          <w:sz w:val="22"/>
          <w:szCs w:val="22"/>
        </w:rPr>
        <w:t>-</w:t>
      </w:r>
      <w:r w:rsidR="000F1634" w:rsidRPr="005B6445">
        <w:rPr>
          <w:sz w:val="22"/>
          <w:szCs w:val="22"/>
        </w:rPr>
        <w:t xml:space="preserve"> </w:t>
      </w:r>
      <w:r w:rsidR="006B20DF" w:rsidRPr="005B6445">
        <w:rPr>
          <w:sz w:val="22"/>
          <w:szCs w:val="22"/>
        </w:rPr>
        <w:t xml:space="preserve">MG, </w:t>
      </w:r>
      <w:r w:rsidR="00483F3B">
        <w:rPr>
          <w:sz w:val="22"/>
          <w:szCs w:val="22"/>
        </w:rPr>
        <w:t>30</w:t>
      </w:r>
      <w:r w:rsidR="00621DE8" w:rsidRPr="005B6445">
        <w:rPr>
          <w:sz w:val="22"/>
          <w:szCs w:val="22"/>
        </w:rPr>
        <w:t xml:space="preserve"> </w:t>
      </w:r>
      <w:r w:rsidR="00D86D85" w:rsidRPr="005B6445">
        <w:rPr>
          <w:sz w:val="22"/>
          <w:szCs w:val="22"/>
        </w:rPr>
        <w:t xml:space="preserve">de </w:t>
      </w:r>
      <w:r w:rsidR="00483F3B">
        <w:rPr>
          <w:sz w:val="22"/>
          <w:szCs w:val="22"/>
        </w:rPr>
        <w:t xml:space="preserve">agosto </w:t>
      </w:r>
      <w:r w:rsidR="00592310" w:rsidRPr="005B6445">
        <w:rPr>
          <w:sz w:val="22"/>
          <w:szCs w:val="22"/>
        </w:rPr>
        <w:t>de 20</w:t>
      </w:r>
      <w:r w:rsidR="008C388A" w:rsidRPr="005B6445">
        <w:rPr>
          <w:sz w:val="22"/>
          <w:szCs w:val="22"/>
        </w:rPr>
        <w:t>2</w:t>
      </w:r>
      <w:r w:rsidR="00483F3B">
        <w:rPr>
          <w:sz w:val="22"/>
          <w:szCs w:val="22"/>
        </w:rPr>
        <w:t>1</w:t>
      </w:r>
      <w:bookmarkStart w:id="2" w:name="_GoBack"/>
      <w:bookmarkEnd w:id="2"/>
      <w:r w:rsidR="006B20DF" w:rsidRPr="005B6445">
        <w:rPr>
          <w:sz w:val="22"/>
          <w:szCs w:val="22"/>
        </w:rPr>
        <w:t>.</w:t>
      </w:r>
    </w:p>
    <w:p w:rsidR="004F1483" w:rsidRPr="005B6445" w:rsidRDefault="004F1483" w:rsidP="004F1483">
      <w:pPr>
        <w:pStyle w:val="Corpodetexto"/>
        <w:jc w:val="right"/>
        <w:rPr>
          <w:sz w:val="22"/>
          <w:szCs w:val="22"/>
        </w:rPr>
      </w:pPr>
    </w:p>
    <w:p w:rsidR="004F1483" w:rsidRPr="005B6445" w:rsidRDefault="004F1483" w:rsidP="004F1483">
      <w:pPr>
        <w:pStyle w:val="Blockquote"/>
        <w:spacing w:before="0" w:after="0"/>
        <w:ind w:left="0" w:right="0"/>
        <w:jc w:val="center"/>
        <w:rPr>
          <w:b/>
          <w:sz w:val="22"/>
          <w:szCs w:val="22"/>
        </w:rPr>
      </w:pPr>
    </w:p>
    <w:p w:rsidR="004F1483" w:rsidRPr="005B6445" w:rsidRDefault="004F1483" w:rsidP="004F1483">
      <w:pPr>
        <w:pStyle w:val="Blockquote"/>
        <w:spacing w:before="0" w:after="0"/>
        <w:ind w:left="0" w:right="0"/>
        <w:jc w:val="center"/>
        <w:rPr>
          <w:b/>
          <w:sz w:val="22"/>
          <w:szCs w:val="22"/>
        </w:rPr>
      </w:pPr>
      <w:r w:rsidRPr="005B6445">
        <w:rPr>
          <w:b/>
          <w:sz w:val="22"/>
          <w:szCs w:val="22"/>
        </w:rPr>
        <w:t>MUNICIPIO DE PRESIDENTE OLEGÁRIO</w:t>
      </w:r>
    </w:p>
    <w:p w:rsidR="004F1483" w:rsidRPr="005B6445" w:rsidRDefault="00C7035B" w:rsidP="004F1483">
      <w:pPr>
        <w:pStyle w:val="Blockquote"/>
        <w:spacing w:before="0" w:after="0"/>
        <w:ind w:left="0" w:right="0"/>
        <w:jc w:val="center"/>
        <w:rPr>
          <w:sz w:val="22"/>
          <w:szCs w:val="22"/>
        </w:rPr>
      </w:pPr>
      <w:r w:rsidRPr="005B6445">
        <w:rPr>
          <w:bCs/>
          <w:sz w:val="22"/>
          <w:szCs w:val="22"/>
        </w:rPr>
        <w:t>RHENYS DA SILVA CAMBRAIA</w:t>
      </w:r>
    </w:p>
    <w:p w:rsidR="004F1483" w:rsidRPr="005B6445" w:rsidRDefault="004F1483" w:rsidP="004F1483">
      <w:pPr>
        <w:pStyle w:val="Blockquote"/>
        <w:spacing w:before="0" w:after="0"/>
        <w:ind w:left="0" w:right="0"/>
        <w:jc w:val="center"/>
        <w:rPr>
          <w:sz w:val="22"/>
          <w:szCs w:val="22"/>
        </w:rPr>
      </w:pPr>
      <w:r w:rsidRPr="005B6445">
        <w:rPr>
          <w:sz w:val="22"/>
          <w:szCs w:val="22"/>
        </w:rPr>
        <w:t>Prefeito Municipal</w:t>
      </w:r>
    </w:p>
    <w:p w:rsidR="004F1483" w:rsidRPr="005B6445" w:rsidRDefault="004F1483" w:rsidP="004F1483">
      <w:pPr>
        <w:pStyle w:val="Blockquote"/>
        <w:spacing w:before="0" w:after="0"/>
        <w:ind w:left="0" w:right="0"/>
        <w:jc w:val="center"/>
        <w:rPr>
          <w:sz w:val="22"/>
          <w:szCs w:val="22"/>
        </w:rPr>
      </w:pPr>
    </w:p>
    <w:p w:rsidR="004F1483" w:rsidRPr="005B6445" w:rsidRDefault="004F1483" w:rsidP="004F1483">
      <w:pPr>
        <w:ind w:left="78"/>
        <w:contextualSpacing/>
        <w:jc w:val="center"/>
        <w:rPr>
          <w:b/>
          <w:sz w:val="22"/>
          <w:szCs w:val="22"/>
        </w:rPr>
      </w:pPr>
    </w:p>
    <w:p w:rsidR="00883BAB" w:rsidRPr="005B6445" w:rsidRDefault="00883BAB" w:rsidP="00883BAB">
      <w:pPr>
        <w:pStyle w:val="Corpodetexto"/>
        <w:jc w:val="center"/>
        <w:rPr>
          <w:b/>
          <w:bCs/>
          <w:sz w:val="22"/>
          <w:szCs w:val="22"/>
        </w:rPr>
      </w:pPr>
      <w:bookmarkStart w:id="3" w:name="_Hlk69806521"/>
      <w:r w:rsidRPr="005B6445">
        <w:rPr>
          <w:b/>
          <w:bCs/>
          <w:sz w:val="22"/>
          <w:szCs w:val="22"/>
        </w:rPr>
        <w:t>GUILHERME ALVES E SILVA</w:t>
      </w:r>
    </w:p>
    <w:bookmarkEnd w:id="3"/>
    <w:p w:rsidR="00883BAB" w:rsidRPr="005B6445" w:rsidRDefault="00883BAB" w:rsidP="00883BAB">
      <w:pPr>
        <w:jc w:val="center"/>
        <w:rPr>
          <w:sz w:val="22"/>
          <w:szCs w:val="22"/>
        </w:rPr>
      </w:pPr>
      <w:proofErr w:type="spellStart"/>
      <w:r w:rsidRPr="005B6445">
        <w:rPr>
          <w:sz w:val="22"/>
          <w:szCs w:val="22"/>
        </w:rPr>
        <w:t>Secretario</w:t>
      </w:r>
      <w:proofErr w:type="spellEnd"/>
      <w:r w:rsidRPr="005B6445">
        <w:rPr>
          <w:sz w:val="22"/>
          <w:szCs w:val="22"/>
        </w:rPr>
        <w:t xml:space="preserve"> Municipal de Assistência Social</w:t>
      </w:r>
    </w:p>
    <w:p w:rsidR="00280B04" w:rsidRPr="005B6445" w:rsidRDefault="00280B04" w:rsidP="00883BAB">
      <w:pPr>
        <w:jc w:val="center"/>
        <w:rPr>
          <w:sz w:val="22"/>
          <w:szCs w:val="22"/>
        </w:rPr>
      </w:pPr>
    </w:p>
    <w:p w:rsidR="00280B04" w:rsidRPr="005B6445" w:rsidRDefault="00280B04" w:rsidP="00883BAB">
      <w:pPr>
        <w:jc w:val="center"/>
        <w:rPr>
          <w:sz w:val="22"/>
          <w:szCs w:val="22"/>
        </w:rPr>
      </w:pPr>
    </w:p>
    <w:p w:rsidR="00280B04" w:rsidRPr="005B6445" w:rsidRDefault="00280B04" w:rsidP="00883BAB">
      <w:pPr>
        <w:jc w:val="center"/>
        <w:rPr>
          <w:sz w:val="22"/>
          <w:szCs w:val="22"/>
        </w:rPr>
      </w:pPr>
    </w:p>
    <w:p w:rsidR="00280B04" w:rsidRPr="005B6445" w:rsidRDefault="00280B04" w:rsidP="00280B04">
      <w:pPr>
        <w:jc w:val="center"/>
        <w:rPr>
          <w:b/>
          <w:bCs/>
          <w:color w:val="000000"/>
          <w:sz w:val="22"/>
          <w:szCs w:val="22"/>
        </w:rPr>
      </w:pPr>
      <w:r w:rsidRPr="005B6445">
        <w:rPr>
          <w:b/>
          <w:bCs/>
          <w:color w:val="000000"/>
          <w:sz w:val="22"/>
          <w:szCs w:val="22"/>
        </w:rPr>
        <w:t xml:space="preserve">VANESSA BEATRIZ BORGES QUEIROZ </w:t>
      </w:r>
    </w:p>
    <w:p w:rsidR="00280B04" w:rsidRPr="005B6445" w:rsidRDefault="00280B04" w:rsidP="00280B04">
      <w:pPr>
        <w:jc w:val="center"/>
        <w:rPr>
          <w:color w:val="000000"/>
          <w:sz w:val="22"/>
          <w:szCs w:val="22"/>
        </w:rPr>
      </w:pPr>
      <w:r w:rsidRPr="005B6445">
        <w:rPr>
          <w:bCs/>
          <w:color w:val="000000"/>
          <w:sz w:val="22"/>
          <w:szCs w:val="22"/>
        </w:rPr>
        <w:t>Secretária Municipal de Saúde</w:t>
      </w:r>
    </w:p>
    <w:p w:rsidR="00186BD2" w:rsidRPr="005B6445" w:rsidRDefault="00186BD2" w:rsidP="004234F7">
      <w:pPr>
        <w:rPr>
          <w:sz w:val="22"/>
          <w:szCs w:val="22"/>
        </w:rPr>
      </w:pPr>
    </w:p>
    <w:p w:rsidR="00654B6E" w:rsidRPr="005B6445" w:rsidRDefault="00654B6E" w:rsidP="00BD431B">
      <w:pPr>
        <w:rPr>
          <w:b/>
          <w:sz w:val="22"/>
          <w:szCs w:val="22"/>
        </w:rPr>
      </w:pPr>
    </w:p>
    <w:p w:rsidR="00145477" w:rsidRPr="005B6445" w:rsidRDefault="00280B04" w:rsidP="00145477">
      <w:pPr>
        <w:jc w:val="center"/>
        <w:rPr>
          <w:sz w:val="22"/>
          <w:szCs w:val="22"/>
        </w:rPr>
      </w:pPr>
      <w:r w:rsidRPr="005B6445">
        <w:rPr>
          <w:b/>
          <w:bCs/>
          <w:sz w:val="22"/>
          <w:szCs w:val="22"/>
        </w:rPr>
        <w:t>EMARTINS ATACADISTA LTDA</w:t>
      </w:r>
    </w:p>
    <w:p w:rsidR="00794A69" w:rsidRPr="005B6445" w:rsidRDefault="00794A69" w:rsidP="00794A69">
      <w:pPr>
        <w:pStyle w:val="Corpodetexto"/>
        <w:jc w:val="center"/>
        <w:rPr>
          <w:sz w:val="22"/>
          <w:szCs w:val="22"/>
        </w:rPr>
      </w:pPr>
      <w:r w:rsidRPr="005B6445">
        <w:rPr>
          <w:sz w:val="22"/>
          <w:szCs w:val="22"/>
        </w:rPr>
        <w:t>Emerson Martins Machado</w:t>
      </w:r>
    </w:p>
    <w:p w:rsidR="00B724D8" w:rsidRPr="005B6445" w:rsidRDefault="00B724D8" w:rsidP="004F1483">
      <w:pPr>
        <w:rPr>
          <w:b/>
          <w:sz w:val="22"/>
          <w:szCs w:val="22"/>
        </w:rPr>
      </w:pPr>
    </w:p>
    <w:p w:rsidR="00794A69" w:rsidRPr="005B6445" w:rsidRDefault="00794A69" w:rsidP="004F1483">
      <w:pPr>
        <w:rPr>
          <w:b/>
          <w:sz w:val="22"/>
          <w:szCs w:val="22"/>
        </w:rPr>
      </w:pPr>
    </w:p>
    <w:p w:rsidR="004F1483" w:rsidRPr="005B6445" w:rsidRDefault="004F1483" w:rsidP="004F1483">
      <w:pPr>
        <w:rPr>
          <w:sz w:val="22"/>
          <w:szCs w:val="22"/>
        </w:rPr>
      </w:pPr>
      <w:r w:rsidRPr="005B6445">
        <w:rPr>
          <w:b/>
          <w:sz w:val="22"/>
          <w:szCs w:val="22"/>
        </w:rPr>
        <w:t xml:space="preserve">TESTEMUNHAS: </w:t>
      </w:r>
      <w:r w:rsidRPr="005B6445">
        <w:rPr>
          <w:b/>
          <w:sz w:val="22"/>
          <w:szCs w:val="22"/>
        </w:rPr>
        <w:tab/>
      </w:r>
      <w:r w:rsidRPr="005B6445">
        <w:rPr>
          <w:sz w:val="22"/>
          <w:szCs w:val="22"/>
        </w:rPr>
        <w:t>I - ______________________________________________</w:t>
      </w:r>
    </w:p>
    <w:p w:rsidR="004F1483" w:rsidRPr="005B6445" w:rsidRDefault="004F1483" w:rsidP="004F1483">
      <w:pPr>
        <w:rPr>
          <w:sz w:val="22"/>
          <w:szCs w:val="22"/>
        </w:rPr>
      </w:pPr>
      <w:r w:rsidRPr="005B6445">
        <w:rPr>
          <w:sz w:val="22"/>
          <w:szCs w:val="22"/>
        </w:rPr>
        <w:t xml:space="preserve">                                       </w:t>
      </w:r>
      <w:r w:rsidR="0000459B" w:rsidRPr="005B6445">
        <w:rPr>
          <w:sz w:val="22"/>
          <w:szCs w:val="22"/>
        </w:rPr>
        <w:t xml:space="preserve">     </w:t>
      </w:r>
      <w:r w:rsidR="004A1187" w:rsidRPr="005B6445">
        <w:rPr>
          <w:sz w:val="22"/>
          <w:szCs w:val="22"/>
        </w:rPr>
        <w:t xml:space="preserve">Mateus Araújo de Freitas </w:t>
      </w:r>
      <w:r w:rsidR="0000459B" w:rsidRPr="005B6445">
        <w:rPr>
          <w:sz w:val="22"/>
          <w:szCs w:val="22"/>
        </w:rPr>
        <w:t xml:space="preserve">CPF.: </w:t>
      </w:r>
      <w:r w:rsidR="004A1187" w:rsidRPr="005B6445">
        <w:rPr>
          <w:sz w:val="22"/>
          <w:szCs w:val="22"/>
        </w:rPr>
        <w:t>342.741.891-04</w:t>
      </w:r>
    </w:p>
    <w:p w:rsidR="004F1483" w:rsidRPr="005B6445" w:rsidRDefault="004F1483" w:rsidP="004F1483">
      <w:pPr>
        <w:ind w:left="78"/>
        <w:contextualSpacing/>
        <w:rPr>
          <w:sz w:val="22"/>
          <w:szCs w:val="22"/>
        </w:rPr>
      </w:pPr>
    </w:p>
    <w:p w:rsidR="004F1483" w:rsidRPr="005B6445" w:rsidRDefault="004F1483" w:rsidP="004F1483">
      <w:pPr>
        <w:ind w:left="1276" w:firstLine="708"/>
        <w:rPr>
          <w:sz w:val="22"/>
          <w:szCs w:val="22"/>
        </w:rPr>
      </w:pPr>
      <w:r w:rsidRPr="005B6445">
        <w:rPr>
          <w:sz w:val="22"/>
          <w:szCs w:val="22"/>
        </w:rPr>
        <w:t>II - _______________________________________________</w:t>
      </w:r>
    </w:p>
    <w:p w:rsidR="004B39EF" w:rsidRPr="005B6445" w:rsidRDefault="004F1483" w:rsidP="004B39EF">
      <w:pPr>
        <w:pStyle w:val="Corpodetexto"/>
        <w:ind w:left="720" w:firstLine="720"/>
        <w:jc w:val="left"/>
        <w:rPr>
          <w:sz w:val="22"/>
          <w:szCs w:val="22"/>
        </w:rPr>
      </w:pPr>
      <w:r w:rsidRPr="005B6445">
        <w:rPr>
          <w:sz w:val="22"/>
          <w:szCs w:val="22"/>
        </w:rPr>
        <w:t xml:space="preserve">                </w:t>
      </w:r>
      <w:r w:rsidR="004B39EF" w:rsidRPr="005B6445">
        <w:rPr>
          <w:sz w:val="22"/>
          <w:szCs w:val="22"/>
        </w:rPr>
        <w:t xml:space="preserve">Luciana </w:t>
      </w:r>
      <w:proofErr w:type="spellStart"/>
      <w:r w:rsidR="004B39EF" w:rsidRPr="005B6445">
        <w:rPr>
          <w:sz w:val="22"/>
          <w:szCs w:val="22"/>
        </w:rPr>
        <w:t>Cesaria</w:t>
      </w:r>
      <w:proofErr w:type="spellEnd"/>
      <w:r w:rsidR="004B39EF" w:rsidRPr="005B6445">
        <w:rPr>
          <w:sz w:val="22"/>
          <w:szCs w:val="22"/>
        </w:rPr>
        <w:t xml:space="preserve"> da Silva Souza CPF: 058.953.666-43</w:t>
      </w:r>
    </w:p>
    <w:p w:rsidR="00585F98" w:rsidRPr="005B6445" w:rsidRDefault="00585F98" w:rsidP="00321278">
      <w:pPr>
        <w:rPr>
          <w:sz w:val="22"/>
          <w:szCs w:val="22"/>
        </w:rPr>
      </w:pPr>
    </w:p>
    <w:sectPr w:rsidR="00585F98" w:rsidRPr="005B6445" w:rsidSect="00A83A89">
      <w:headerReference w:type="default" r:id="rId10"/>
      <w:pgSz w:w="11906" w:h="16838"/>
      <w:pgMar w:top="993" w:right="1134" w:bottom="141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B9D" w:rsidRDefault="00BD4B9D">
      <w:r>
        <w:separator/>
      </w:r>
    </w:p>
  </w:endnote>
  <w:endnote w:type="continuationSeparator" w:id="0">
    <w:p w:rsidR="00BD4B9D" w:rsidRDefault="00BD4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B9D" w:rsidRDefault="00BD4B9D">
      <w:r>
        <w:separator/>
      </w:r>
    </w:p>
  </w:footnote>
  <w:footnote w:type="continuationSeparator" w:id="0">
    <w:p w:rsidR="00BD4B9D" w:rsidRDefault="00BD4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026" w:rsidRPr="00020DAD" w:rsidRDefault="005C5FF2" w:rsidP="00C56026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tab/>
    </w:r>
    <w:r w:rsidR="00936A8F"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575310</wp:posOffset>
          </wp:positionH>
          <wp:positionV relativeFrom="paragraph">
            <wp:posOffset>40640</wp:posOffset>
          </wp:positionV>
          <wp:extent cx="540385" cy="422910"/>
          <wp:effectExtent l="0" t="0" r="0" b="0"/>
          <wp:wrapNone/>
          <wp:docPr id="8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36A8F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6026" w:rsidRPr="0005692B" w:rsidRDefault="00C56026" w:rsidP="00C5602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56026" w:rsidRPr="0005692B" w:rsidRDefault="00C56026" w:rsidP="00C56026"/>
                </w:txbxContent>
              </v:textbox>
            </v:shape>
          </w:pict>
        </mc:Fallback>
      </mc:AlternateContent>
    </w:r>
    <w:r w:rsidR="00936A8F"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0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026"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C56026" w:rsidRPr="00020DAD" w:rsidRDefault="00C56026" w:rsidP="00C56026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C56026" w:rsidRPr="00020DAD" w:rsidRDefault="00C56026" w:rsidP="00C56026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rFonts w:ascii="Verdana" w:eastAsia="Arial Unicode MS" w:hAnsi="Verdana"/>
        <w:b/>
        <w:sz w:val="14"/>
        <w:szCs w:val="14"/>
      </w:rPr>
      <w:t>Tel.: (34) 3811-1560</w:t>
    </w:r>
    <w:r w:rsidRPr="00020DAD">
      <w:rPr>
        <w:rFonts w:ascii="Verdana" w:eastAsia="Arial Unicode MS" w:hAnsi="Verdana"/>
        <w:b/>
        <w:sz w:val="14"/>
        <w:szCs w:val="14"/>
      </w:rPr>
      <w:t xml:space="preserve"> – </w:t>
    </w:r>
    <w:hyperlink r:id="rId2" w:history="1">
      <w:r w:rsidRPr="00C56026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C56026">
      <w:rPr>
        <w:rFonts w:ascii="Verdana" w:eastAsia="Arial Unicode MS" w:hAnsi="Verdana"/>
        <w:b/>
        <w:sz w:val="14"/>
        <w:szCs w:val="14"/>
      </w:rPr>
      <w:t xml:space="preserve"> </w:t>
    </w:r>
    <w:r w:rsidRPr="00020DAD">
      <w:rPr>
        <w:rFonts w:ascii="Verdana" w:eastAsia="Arial Unicode MS" w:hAnsi="Verdana"/>
        <w:b/>
        <w:sz w:val="14"/>
        <w:szCs w:val="14"/>
      </w:rPr>
      <w:t>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FD2D62"/>
    <w:multiLevelType w:val="hybridMultilevel"/>
    <w:tmpl w:val="A0509FC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A91"/>
    <w:rsid w:val="0000020D"/>
    <w:rsid w:val="00001507"/>
    <w:rsid w:val="0000459B"/>
    <w:rsid w:val="0000605E"/>
    <w:rsid w:val="0001132B"/>
    <w:rsid w:val="00012420"/>
    <w:rsid w:val="000146F0"/>
    <w:rsid w:val="00015322"/>
    <w:rsid w:val="00015A79"/>
    <w:rsid w:val="00016F56"/>
    <w:rsid w:val="0002013F"/>
    <w:rsid w:val="000209D9"/>
    <w:rsid w:val="00021126"/>
    <w:rsid w:val="00022D8E"/>
    <w:rsid w:val="00023849"/>
    <w:rsid w:val="00024AB6"/>
    <w:rsid w:val="00024CA1"/>
    <w:rsid w:val="00025E80"/>
    <w:rsid w:val="0002799F"/>
    <w:rsid w:val="00033C74"/>
    <w:rsid w:val="00040A3F"/>
    <w:rsid w:val="00043163"/>
    <w:rsid w:val="0004480B"/>
    <w:rsid w:val="00044B09"/>
    <w:rsid w:val="00045671"/>
    <w:rsid w:val="000502C8"/>
    <w:rsid w:val="00050B9D"/>
    <w:rsid w:val="0005282E"/>
    <w:rsid w:val="00052889"/>
    <w:rsid w:val="00054851"/>
    <w:rsid w:val="0005613B"/>
    <w:rsid w:val="00056B8F"/>
    <w:rsid w:val="000614DA"/>
    <w:rsid w:val="00061A5F"/>
    <w:rsid w:val="00063A2E"/>
    <w:rsid w:val="00064C33"/>
    <w:rsid w:val="000650C0"/>
    <w:rsid w:val="00065443"/>
    <w:rsid w:val="00065633"/>
    <w:rsid w:val="0006616F"/>
    <w:rsid w:val="00066EE6"/>
    <w:rsid w:val="000671A1"/>
    <w:rsid w:val="00072447"/>
    <w:rsid w:val="000724E3"/>
    <w:rsid w:val="000733AF"/>
    <w:rsid w:val="000740C3"/>
    <w:rsid w:val="00077606"/>
    <w:rsid w:val="000837AA"/>
    <w:rsid w:val="0008586B"/>
    <w:rsid w:val="0009019C"/>
    <w:rsid w:val="00091438"/>
    <w:rsid w:val="00091C4C"/>
    <w:rsid w:val="0009292D"/>
    <w:rsid w:val="00092FF8"/>
    <w:rsid w:val="000940ED"/>
    <w:rsid w:val="00096341"/>
    <w:rsid w:val="00097565"/>
    <w:rsid w:val="000A0E6F"/>
    <w:rsid w:val="000A1091"/>
    <w:rsid w:val="000A261A"/>
    <w:rsid w:val="000A2DB1"/>
    <w:rsid w:val="000A2E96"/>
    <w:rsid w:val="000A3C3C"/>
    <w:rsid w:val="000A517A"/>
    <w:rsid w:val="000A58FF"/>
    <w:rsid w:val="000A5F29"/>
    <w:rsid w:val="000A6B68"/>
    <w:rsid w:val="000A6EC2"/>
    <w:rsid w:val="000B0084"/>
    <w:rsid w:val="000B03FA"/>
    <w:rsid w:val="000B2ABB"/>
    <w:rsid w:val="000B3090"/>
    <w:rsid w:val="000B629C"/>
    <w:rsid w:val="000B64D1"/>
    <w:rsid w:val="000C068D"/>
    <w:rsid w:val="000C3092"/>
    <w:rsid w:val="000C401E"/>
    <w:rsid w:val="000C55E4"/>
    <w:rsid w:val="000C570A"/>
    <w:rsid w:val="000C5C46"/>
    <w:rsid w:val="000C5D22"/>
    <w:rsid w:val="000C67B1"/>
    <w:rsid w:val="000C6E9F"/>
    <w:rsid w:val="000C7FE9"/>
    <w:rsid w:val="000D013B"/>
    <w:rsid w:val="000D249D"/>
    <w:rsid w:val="000D4795"/>
    <w:rsid w:val="000D6466"/>
    <w:rsid w:val="000E0835"/>
    <w:rsid w:val="000E26CD"/>
    <w:rsid w:val="000E3040"/>
    <w:rsid w:val="000E7165"/>
    <w:rsid w:val="000F1634"/>
    <w:rsid w:val="000F4437"/>
    <w:rsid w:val="000F52B8"/>
    <w:rsid w:val="000F54F9"/>
    <w:rsid w:val="000F596C"/>
    <w:rsid w:val="001003D5"/>
    <w:rsid w:val="0010137B"/>
    <w:rsid w:val="00101486"/>
    <w:rsid w:val="00105355"/>
    <w:rsid w:val="0010586C"/>
    <w:rsid w:val="0010721D"/>
    <w:rsid w:val="001078D9"/>
    <w:rsid w:val="0011175B"/>
    <w:rsid w:val="00121731"/>
    <w:rsid w:val="001228B6"/>
    <w:rsid w:val="001239F0"/>
    <w:rsid w:val="00123C34"/>
    <w:rsid w:val="00125829"/>
    <w:rsid w:val="00125D70"/>
    <w:rsid w:val="001269C2"/>
    <w:rsid w:val="001272B0"/>
    <w:rsid w:val="001306F5"/>
    <w:rsid w:val="00130E8E"/>
    <w:rsid w:val="00131158"/>
    <w:rsid w:val="001349C3"/>
    <w:rsid w:val="00134FC8"/>
    <w:rsid w:val="00135CC5"/>
    <w:rsid w:val="00135D7B"/>
    <w:rsid w:val="00135E29"/>
    <w:rsid w:val="001373B6"/>
    <w:rsid w:val="001374EA"/>
    <w:rsid w:val="00140211"/>
    <w:rsid w:val="00140B93"/>
    <w:rsid w:val="00141323"/>
    <w:rsid w:val="00145477"/>
    <w:rsid w:val="00152AA9"/>
    <w:rsid w:val="00153B9D"/>
    <w:rsid w:val="00156C13"/>
    <w:rsid w:val="00156D3F"/>
    <w:rsid w:val="00157153"/>
    <w:rsid w:val="00157B1B"/>
    <w:rsid w:val="00157D0C"/>
    <w:rsid w:val="00160A91"/>
    <w:rsid w:val="00166A86"/>
    <w:rsid w:val="00166F1E"/>
    <w:rsid w:val="00167DD6"/>
    <w:rsid w:val="001708B6"/>
    <w:rsid w:val="00170FE0"/>
    <w:rsid w:val="00172B96"/>
    <w:rsid w:val="00176BDC"/>
    <w:rsid w:val="00176E0F"/>
    <w:rsid w:val="00177B4A"/>
    <w:rsid w:val="00180BA7"/>
    <w:rsid w:val="00183A8F"/>
    <w:rsid w:val="0018425C"/>
    <w:rsid w:val="001842BA"/>
    <w:rsid w:val="00184A84"/>
    <w:rsid w:val="00186BD2"/>
    <w:rsid w:val="00186FF2"/>
    <w:rsid w:val="00192423"/>
    <w:rsid w:val="0019291E"/>
    <w:rsid w:val="00192FDA"/>
    <w:rsid w:val="00193D5C"/>
    <w:rsid w:val="00194F97"/>
    <w:rsid w:val="0019549C"/>
    <w:rsid w:val="0019694D"/>
    <w:rsid w:val="001A0103"/>
    <w:rsid w:val="001A5478"/>
    <w:rsid w:val="001A7656"/>
    <w:rsid w:val="001A77F4"/>
    <w:rsid w:val="001B4C80"/>
    <w:rsid w:val="001B5BE5"/>
    <w:rsid w:val="001B5F3D"/>
    <w:rsid w:val="001C433A"/>
    <w:rsid w:val="001C4979"/>
    <w:rsid w:val="001D059B"/>
    <w:rsid w:val="001D3C30"/>
    <w:rsid w:val="001D5A1E"/>
    <w:rsid w:val="001D5BD7"/>
    <w:rsid w:val="001D6D97"/>
    <w:rsid w:val="001D6D9F"/>
    <w:rsid w:val="001D6E60"/>
    <w:rsid w:val="001D6F23"/>
    <w:rsid w:val="001D7386"/>
    <w:rsid w:val="001E21F2"/>
    <w:rsid w:val="001E27FA"/>
    <w:rsid w:val="001E6122"/>
    <w:rsid w:val="001F0031"/>
    <w:rsid w:val="001F1C46"/>
    <w:rsid w:val="001F379A"/>
    <w:rsid w:val="001F3A19"/>
    <w:rsid w:val="001F44FA"/>
    <w:rsid w:val="001F5123"/>
    <w:rsid w:val="00200ED9"/>
    <w:rsid w:val="00200F7D"/>
    <w:rsid w:val="00203008"/>
    <w:rsid w:val="002037C9"/>
    <w:rsid w:val="00203EEE"/>
    <w:rsid w:val="002060E9"/>
    <w:rsid w:val="00206203"/>
    <w:rsid w:val="002071AA"/>
    <w:rsid w:val="0020756F"/>
    <w:rsid w:val="00210A67"/>
    <w:rsid w:val="002126A0"/>
    <w:rsid w:val="00217057"/>
    <w:rsid w:val="002172B8"/>
    <w:rsid w:val="002207F1"/>
    <w:rsid w:val="00230942"/>
    <w:rsid w:val="00231624"/>
    <w:rsid w:val="00236DD3"/>
    <w:rsid w:val="00243C1E"/>
    <w:rsid w:val="002444F2"/>
    <w:rsid w:val="00246038"/>
    <w:rsid w:val="002466A5"/>
    <w:rsid w:val="00246D06"/>
    <w:rsid w:val="00247773"/>
    <w:rsid w:val="002526D2"/>
    <w:rsid w:val="002544BB"/>
    <w:rsid w:val="00254C5F"/>
    <w:rsid w:val="00254D6A"/>
    <w:rsid w:val="00256678"/>
    <w:rsid w:val="0026138D"/>
    <w:rsid w:val="00264074"/>
    <w:rsid w:val="00270B96"/>
    <w:rsid w:val="00271797"/>
    <w:rsid w:val="002759EF"/>
    <w:rsid w:val="002772B9"/>
    <w:rsid w:val="002808A0"/>
    <w:rsid w:val="00280B04"/>
    <w:rsid w:val="00282861"/>
    <w:rsid w:val="002855F2"/>
    <w:rsid w:val="00285FFD"/>
    <w:rsid w:val="00287C9C"/>
    <w:rsid w:val="002906FC"/>
    <w:rsid w:val="00290D21"/>
    <w:rsid w:val="00292BC9"/>
    <w:rsid w:val="002931C6"/>
    <w:rsid w:val="00295593"/>
    <w:rsid w:val="00296346"/>
    <w:rsid w:val="00296A6E"/>
    <w:rsid w:val="002975A0"/>
    <w:rsid w:val="00297AE2"/>
    <w:rsid w:val="002A01BE"/>
    <w:rsid w:val="002A477B"/>
    <w:rsid w:val="002A518D"/>
    <w:rsid w:val="002A521C"/>
    <w:rsid w:val="002A5A4A"/>
    <w:rsid w:val="002A5D32"/>
    <w:rsid w:val="002A79F4"/>
    <w:rsid w:val="002A7D1F"/>
    <w:rsid w:val="002A7FB8"/>
    <w:rsid w:val="002B0060"/>
    <w:rsid w:val="002B111A"/>
    <w:rsid w:val="002B7551"/>
    <w:rsid w:val="002C10B5"/>
    <w:rsid w:val="002C232A"/>
    <w:rsid w:val="002C25BE"/>
    <w:rsid w:val="002C317A"/>
    <w:rsid w:val="002C3BD9"/>
    <w:rsid w:val="002C478A"/>
    <w:rsid w:val="002C4C38"/>
    <w:rsid w:val="002C5681"/>
    <w:rsid w:val="002C78CB"/>
    <w:rsid w:val="002D1D74"/>
    <w:rsid w:val="002D211C"/>
    <w:rsid w:val="002D3F0B"/>
    <w:rsid w:val="002D5E46"/>
    <w:rsid w:val="002D7ED0"/>
    <w:rsid w:val="002E1EC7"/>
    <w:rsid w:val="002E2174"/>
    <w:rsid w:val="002E27EB"/>
    <w:rsid w:val="002E4013"/>
    <w:rsid w:val="002E41B7"/>
    <w:rsid w:val="002E7B41"/>
    <w:rsid w:val="002E7D92"/>
    <w:rsid w:val="002F1AC6"/>
    <w:rsid w:val="002F31E8"/>
    <w:rsid w:val="002F44B8"/>
    <w:rsid w:val="002F4BBB"/>
    <w:rsid w:val="002F4E18"/>
    <w:rsid w:val="002F5BDD"/>
    <w:rsid w:val="002F79AC"/>
    <w:rsid w:val="00303CCA"/>
    <w:rsid w:val="003051E8"/>
    <w:rsid w:val="00306233"/>
    <w:rsid w:val="00306F47"/>
    <w:rsid w:val="00311E79"/>
    <w:rsid w:val="00312F14"/>
    <w:rsid w:val="0031540D"/>
    <w:rsid w:val="0031664A"/>
    <w:rsid w:val="0032117B"/>
    <w:rsid w:val="00321278"/>
    <w:rsid w:val="003213AA"/>
    <w:rsid w:val="00323930"/>
    <w:rsid w:val="0033085F"/>
    <w:rsid w:val="00330CEF"/>
    <w:rsid w:val="00332033"/>
    <w:rsid w:val="00334CD2"/>
    <w:rsid w:val="00336088"/>
    <w:rsid w:val="0033622A"/>
    <w:rsid w:val="0034325E"/>
    <w:rsid w:val="00345229"/>
    <w:rsid w:val="00345ECD"/>
    <w:rsid w:val="00350DBC"/>
    <w:rsid w:val="003554F4"/>
    <w:rsid w:val="003576BA"/>
    <w:rsid w:val="00360BB4"/>
    <w:rsid w:val="003612BD"/>
    <w:rsid w:val="00362C1D"/>
    <w:rsid w:val="00362E06"/>
    <w:rsid w:val="00362FE4"/>
    <w:rsid w:val="00363FA5"/>
    <w:rsid w:val="003673FC"/>
    <w:rsid w:val="00370058"/>
    <w:rsid w:val="003705CA"/>
    <w:rsid w:val="003708F9"/>
    <w:rsid w:val="003720C0"/>
    <w:rsid w:val="0037376E"/>
    <w:rsid w:val="00373EC3"/>
    <w:rsid w:val="0037425C"/>
    <w:rsid w:val="003757F8"/>
    <w:rsid w:val="00376EAD"/>
    <w:rsid w:val="003777FD"/>
    <w:rsid w:val="00383555"/>
    <w:rsid w:val="0038418D"/>
    <w:rsid w:val="003875CC"/>
    <w:rsid w:val="00391644"/>
    <w:rsid w:val="00393743"/>
    <w:rsid w:val="00393905"/>
    <w:rsid w:val="00393FE0"/>
    <w:rsid w:val="00394479"/>
    <w:rsid w:val="003950CE"/>
    <w:rsid w:val="003964CD"/>
    <w:rsid w:val="00396B92"/>
    <w:rsid w:val="003A0768"/>
    <w:rsid w:val="003A14CB"/>
    <w:rsid w:val="003A4EC7"/>
    <w:rsid w:val="003A6313"/>
    <w:rsid w:val="003A70C8"/>
    <w:rsid w:val="003A7CA5"/>
    <w:rsid w:val="003B0196"/>
    <w:rsid w:val="003B3FA3"/>
    <w:rsid w:val="003B4123"/>
    <w:rsid w:val="003B544B"/>
    <w:rsid w:val="003B5FC3"/>
    <w:rsid w:val="003B60C2"/>
    <w:rsid w:val="003B6C64"/>
    <w:rsid w:val="003B7D38"/>
    <w:rsid w:val="003C16B9"/>
    <w:rsid w:val="003C1AB2"/>
    <w:rsid w:val="003C2295"/>
    <w:rsid w:val="003C332F"/>
    <w:rsid w:val="003C5936"/>
    <w:rsid w:val="003C72F2"/>
    <w:rsid w:val="003C7B75"/>
    <w:rsid w:val="003D1F29"/>
    <w:rsid w:val="003D6B42"/>
    <w:rsid w:val="003D7DEF"/>
    <w:rsid w:val="003E0C74"/>
    <w:rsid w:val="003E1FA0"/>
    <w:rsid w:val="003E2C82"/>
    <w:rsid w:val="003E38C5"/>
    <w:rsid w:val="003E430A"/>
    <w:rsid w:val="003E4B67"/>
    <w:rsid w:val="003E596F"/>
    <w:rsid w:val="003E7AAB"/>
    <w:rsid w:val="003E7DAC"/>
    <w:rsid w:val="003F1260"/>
    <w:rsid w:val="003F3AF2"/>
    <w:rsid w:val="003F45CA"/>
    <w:rsid w:val="003F48E5"/>
    <w:rsid w:val="003F4F0A"/>
    <w:rsid w:val="003F52EF"/>
    <w:rsid w:val="003F5B3E"/>
    <w:rsid w:val="003F5F0D"/>
    <w:rsid w:val="003F75CD"/>
    <w:rsid w:val="003F7DAD"/>
    <w:rsid w:val="00400481"/>
    <w:rsid w:val="00400D01"/>
    <w:rsid w:val="004012AD"/>
    <w:rsid w:val="00401873"/>
    <w:rsid w:val="0040365D"/>
    <w:rsid w:val="004045B8"/>
    <w:rsid w:val="00406486"/>
    <w:rsid w:val="00406FA3"/>
    <w:rsid w:val="00407791"/>
    <w:rsid w:val="00407F37"/>
    <w:rsid w:val="004113E3"/>
    <w:rsid w:val="00412710"/>
    <w:rsid w:val="00413A22"/>
    <w:rsid w:val="00414302"/>
    <w:rsid w:val="00415965"/>
    <w:rsid w:val="00416AA5"/>
    <w:rsid w:val="00416CC4"/>
    <w:rsid w:val="004170C7"/>
    <w:rsid w:val="00420DD1"/>
    <w:rsid w:val="0042174F"/>
    <w:rsid w:val="00422370"/>
    <w:rsid w:val="004225F7"/>
    <w:rsid w:val="00422CB1"/>
    <w:rsid w:val="00422DFB"/>
    <w:rsid w:val="004233BD"/>
    <w:rsid w:val="004234F7"/>
    <w:rsid w:val="00424CAA"/>
    <w:rsid w:val="00426D7C"/>
    <w:rsid w:val="00427E5E"/>
    <w:rsid w:val="00431C5F"/>
    <w:rsid w:val="00433649"/>
    <w:rsid w:val="00434BB5"/>
    <w:rsid w:val="00436C0D"/>
    <w:rsid w:val="00442232"/>
    <w:rsid w:val="00442B00"/>
    <w:rsid w:val="00444825"/>
    <w:rsid w:val="0044600E"/>
    <w:rsid w:val="00447924"/>
    <w:rsid w:val="00447AA7"/>
    <w:rsid w:val="00447ECC"/>
    <w:rsid w:val="00450941"/>
    <w:rsid w:val="00450B38"/>
    <w:rsid w:val="00451FA2"/>
    <w:rsid w:val="00452425"/>
    <w:rsid w:val="00453470"/>
    <w:rsid w:val="00461EC3"/>
    <w:rsid w:val="0046295F"/>
    <w:rsid w:val="004649C8"/>
    <w:rsid w:val="0046717A"/>
    <w:rsid w:val="004672F1"/>
    <w:rsid w:val="00467994"/>
    <w:rsid w:val="00467A96"/>
    <w:rsid w:val="00467FE4"/>
    <w:rsid w:val="004702E8"/>
    <w:rsid w:val="00471B5A"/>
    <w:rsid w:val="004729D2"/>
    <w:rsid w:val="00472AB0"/>
    <w:rsid w:val="00473271"/>
    <w:rsid w:val="00475115"/>
    <w:rsid w:val="004769C2"/>
    <w:rsid w:val="00477DF4"/>
    <w:rsid w:val="00480899"/>
    <w:rsid w:val="004822DF"/>
    <w:rsid w:val="00483B86"/>
    <w:rsid w:val="00483F3B"/>
    <w:rsid w:val="004901CC"/>
    <w:rsid w:val="0049263F"/>
    <w:rsid w:val="00492D1A"/>
    <w:rsid w:val="0049335B"/>
    <w:rsid w:val="00494327"/>
    <w:rsid w:val="004A1187"/>
    <w:rsid w:val="004A3AD1"/>
    <w:rsid w:val="004A4168"/>
    <w:rsid w:val="004A4F15"/>
    <w:rsid w:val="004A5AC5"/>
    <w:rsid w:val="004B1CC9"/>
    <w:rsid w:val="004B2E1F"/>
    <w:rsid w:val="004B39EF"/>
    <w:rsid w:val="004B41D6"/>
    <w:rsid w:val="004B5A9C"/>
    <w:rsid w:val="004C16AA"/>
    <w:rsid w:val="004C237C"/>
    <w:rsid w:val="004C27DE"/>
    <w:rsid w:val="004C2C7A"/>
    <w:rsid w:val="004C2D2D"/>
    <w:rsid w:val="004C40C9"/>
    <w:rsid w:val="004C429B"/>
    <w:rsid w:val="004C52BC"/>
    <w:rsid w:val="004C747C"/>
    <w:rsid w:val="004C7491"/>
    <w:rsid w:val="004D0771"/>
    <w:rsid w:val="004D0E14"/>
    <w:rsid w:val="004E26F0"/>
    <w:rsid w:val="004E3CB6"/>
    <w:rsid w:val="004E7A5F"/>
    <w:rsid w:val="004F1483"/>
    <w:rsid w:val="004F186C"/>
    <w:rsid w:val="004F4BDE"/>
    <w:rsid w:val="004F4E1A"/>
    <w:rsid w:val="004F51C5"/>
    <w:rsid w:val="004F5590"/>
    <w:rsid w:val="004F5F05"/>
    <w:rsid w:val="004F76C3"/>
    <w:rsid w:val="00500034"/>
    <w:rsid w:val="00500CB6"/>
    <w:rsid w:val="00502575"/>
    <w:rsid w:val="0050493A"/>
    <w:rsid w:val="00505635"/>
    <w:rsid w:val="00510309"/>
    <w:rsid w:val="00510888"/>
    <w:rsid w:val="00510B8E"/>
    <w:rsid w:val="00510DB1"/>
    <w:rsid w:val="005118AE"/>
    <w:rsid w:val="00511B67"/>
    <w:rsid w:val="00511DA5"/>
    <w:rsid w:val="00514036"/>
    <w:rsid w:val="00514737"/>
    <w:rsid w:val="00515CAE"/>
    <w:rsid w:val="00520275"/>
    <w:rsid w:val="00520577"/>
    <w:rsid w:val="005220DF"/>
    <w:rsid w:val="00522736"/>
    <w:rsid w:val="00522BAD"/>
    <w:rsid w:val="00524B94"/>
    <w:rsid w:val="005276CF"/>
    <w:rsid w:val="00530F65"/>
    <w:rsid w:val="00531F79"/>
    <w:rsid w:val="005335C2"/>
    <w:rsid w:val="0053452B"/>
    <w:rsid w:val="0053461E"/>
    <w:rsid w:val="00536178"/>
    <w:rsid w:val="00536387"/>
    <w:rsid w:val="00545477"/>
    <w:rsid w:val="00545805"/>
    <w:rsid w:val="00545FD5"/>
    <w:rsid w:val="00547CF1"/>
    <w:rsid w:val="00556D2C"/>
    <w:rsid w:val="00557739"/>
    <w:rsid w:val="0056230D"/>
    <w:rsid w:val="00565249"/>
    <w:rsid w:val="005700E6"/>
    <w:rsid w:val="0057280A"/>
    <w:rsid w:val="005728AE"/>
    <w:rsid w:val="005734BD"/>
    <w:rsid w:val="00575B8D"/>
    <w:rsid w:val="00577C33"/>
    <w:rsid w:val="00580063"/>
    <w:rsid w:val="005800B6"/>
    <w:rsid w:val="00584213"/>
    <w:rsid w:val="00584707"/>
    <w:rsid w:val="00585F98"/>
    <w:rsid w:val="00587FAC"/>
    <w:rsid w:val="00590DD6"/>
    <w:rsid w:val="005912B4"/>
    <w:rsid w:val="00591681"/>
    <w:rsid w:val="00592310"/>
    <w:rsid w:val="00592D23"/>
    <w:rsid w:val="00593287"/>
    <w:rsid w:val="00594F2C"/>
    <w:rsid w:val="00595337"/>
    <w:rsid w:val="005A10DB"/>
    <w:rsid w:val="005A1498"/>
    <w:rsid w:val="005A1CB4"/>
    <w:rsid w:val="005A1E57"/>
    <w:rsid w:val="005A3C74"/>
    <w:rsid w:val="005A3DB8"/>
    <w:rsid w:val="005A676D"/>
    <w:rsid w:val="005A752D"/>
    <w:rsid w:val="005B5C61"/>
    <w:rsid w:val="005B6445"/>
    <w:rsid w:val="005C069E"/>
    <w:rsid w:val="005C3A24"/>
    <w:rsid w:val="005C4968"/>
    <w:rsid w:val="005C5FF2"/>
    <w:rsid w:val="005C6D12"/>
    <w:rsid w:val="005C6F29"/>
    <w:rsid w:val="005C7DB0"/>
    <w:rsid w:val="005D042A"/>
    <w:rsid w:val="005D0BE0"/>
    <w:rsid w:val="005D0DCA"/>
    <w:rsid w:val="005D0FF9"/>
    <w:rsid w:val="005D3F70"/>
    <w:rsid w:val="005D432C"/>
    <w:rsid w:val="005E333C"/>
    <w:rsid w:val="005E3D83"/>
    <w:rsid w:val="005F155D"/>
    <w:rsid w:val="005F1717"/>
    <w:rsid w:val="005F3AF3"/>
    <w:rsid w:val="005F3C3C"/>
    <w:rsid w:val="005F4747"/>
    <w:rsid w:val="005F4F62"/>
    <w:rsid w:val="005F5A0C"/>
    <w:rsid w:val="005F7BC3"/>
    <w:rsid w:val="00601936"/>
    <w:rsid w:val="00604429"/>
    <w:rsid w:val="006045FC"/>
    <w:rsid w:val="0060678A"/>
    <w:rsid w:val="00607CEF"/>
    <w:rsid w:val="006113A4"/>
    <w:rsid w:val="00611566"/>
    <w:rsid w:val="00611C11"/>
    <w:rsid w:val="00612BC5"/>
    <w:rsid w:val="00613386"/>
    <w:rsid w:val="00613DB5"/>
    <w:rsid w:val="00614840"/>
    <w:rsid w:val="0061609B"/>
    <w:rsid w:val="0061682D"/>
    <w:rsid w:val="006203A1"/>
    <w:rsid w:val="00621DE8"/>
    <w:rsid w:val="00621E23"/>
    <w:rsid w:val="00622861"/>
    <w:rsid w:val="00622B78"/>
    <w:rsid w:val="006234C4"/>
    <w:rsid w:val="00624AFD"/>
    <w:rsid w:val="0062544D"/>
    <w:rsid w:val="006275C1"/>
    <w:rsid w:val="00630C21"/>
    <w:rsid w:val="00631D8E"/>
    <w:rsid w:val="00632058"/>
    <w:rsid w:val="0063328E"/>
    <w:rsid w:val="006369B8"/>
    <w:rsid w:val="00636EA1"/>
    <w:rsid w:val="006410F7"/>
    <w:rsid w:val="0064112C"/>
    <w:rsid w:val="00641181"/>
    <w:rsid w:val="0064148E"/>
    <w:rsid w:val="006415AA"/>
    <w:rsid w:val="006444E4"/>
    <w:rsid w:val="00646E3B"/>
    <w:rsid w:val="00647B5E"/>
    <w:rsid w:val="0065074B"/>
    <w:rsid w:val="00654B6E"/>
    <w:rsid w:val="006562CE"/>
    <w:rsid w:val="00660328"/>
    <w:rsid w:val="006621D9"/>
    <w:rsid w:val="0066383B"/>
    <w:rsid w:val="00664B70"/>
    <w:rsid w:val="00664CF6"/>
    <w:rsid w:val="00665018"/>
    <w:rsid w:val="00665190"/>
    <w:rsid w:val="006663A7"/>
    <w:rsid w:val="00666B8E"/>
    <w:rsid w:val="00667597"/>
    <w:rsid w:val="006678A4"/>
    <w:rsid w:val="00670AA9"/>
    <w:rsid w:val="00671277"/>
    <w:rsid w:val="006728B3"/>
    <w:rsid w:val="006764BF"/>
    <w:rsid w:val="00682296"/>
    <w:rsid w:val="0068359B"/>
    <w:rsid w:val="006840F7"/>
    <w:rsid w:val="00685653"/>
    <w:rsid w:val="0068733B"/>
    <w:rsid w:val="006914E7"/>
    <w:rsid w:val="0069277E"/>
    <w:rsid w:val="00692A94"/>
    <w:rsid w:val="00693B16"/>
    <w:rsid w:val="00693DD8"/>
    <w:rsid w:val="006946B5"/>
    <w:rsid w:val="0069553D"/>
    <w:rsid w:val="006958F3"/>
    <w:rsid w:val="006963F0"/>
    <w:rsid w:val="00696EA3"/>
    <w:rsid w:val="00696F8E"/>
    <w:rsid w:val="00697822"/>
    <w:rsid w:val="00697D0F"/>
    <w:rsid w:val="006A0E5F"/>
    <w:rsid w:val="006A20E7"/>
    <w:rsid w:val="006A3126"/>
    <w:rsid w:val="006A3CC7"/>
    <w:rsid w:val="006A602D"/>
    <w:rsid w:val="006B20DF"/>
    <w:rsid w:val="006B259D"/>
    <w:rsid w:val="006B2DFA"/>
    <w:rsid w:val="006B3C99"/>
    <w:rsid w:val="006B57CD"/>
    <w:rsid w:val="006B5812"/>
    <w:rsid w:val="006B7309"/>
    <w:rsid w:val="006B7658"/>
    <w:rsid w:val="006B776D"/>
    <w:rsid w:val="006C17CB"/>
    <w:rsid w:val="006C22FB"/>
    <w:rsid w:val="006C6362"/>
    <w:rsid w:val="006C6B2B"/>
    <w:rsid w:val="006C74F2"/>
    <w:rsid w:val="006D09C8"/>
    <w:rsid w:val="006D1587"/>
    <w:rsid w:val="006D2C84"/>
    <w:rsid w:val="006D4735"/>
    <w:rsid w:val="006D7FA1"/>
    <w:rsid w:val="006E0084"/>
    <w:rsid w:val="006E034F"/>
    <w:rsid w:val="006E092B"/>
    <w:rsid w:val="006E28CE"/>
    <w:rsid w:val="006E4560"/>
    <w:rsid w:val="006E4B60"/>
    <w:rsid w:val="006E65D9"/>
    <w:rsid w:val="006E6743"/>
    <w:rsid w:val="006E6BD0"/>
    <w:rsid w:val="006F2E3F"/>
    <w:rsid w:val="006F36BA"/>
    <w:rsid w:val="006F4869"/>
    <w:rsid w:val="006F5343"/>
    <w:rsid w:val="006F64B8"/>
    <w:rsid w:val="006F6B7C"/>
    <w:rsid w:val="006F7AFB"/>
    <w:rsid w:val="007002FF"/>
    <w:rsid w:val="00701868"/>
    <w:rsid w:val="00702669"/>
    <w:rsid w:val="0070320D"/>
    <w:rsid w:val="007045E8"/>
    <w:rsid w:val="0070495F"/>
    <w:rsid w:val="00704EE9"/>
    <w:rsid w:val="007057C0"/>
    <w:rsid w:val="00707469"/>
    <w:rsid w:val="007076DB"/>
    <w:rsid w:val="00707A12"/>
    <w:rsid w:val="0071014D"/>
    <w:rsid w:val="00710E55"/>
    <w:rsid w:val="00711F23"/>
    <w:rsid w:val="0071335A"/>
    <w:rsid w:val="00721176"/>
    <w:rsid w:val="00723E53"/>
    <w:rsid w:val="00726066"/>
    <w:rsid w:val="00726D57"/>
    <w:rsid w:val="00730CF2"/>
    <w:rsid w:val="0073147F"/>
    <w:rsid w:val="007342DB"/>
    <w:rsid w:val="007373B8"/>
    <w:rsid w:val="00737CBD"/>
    <w:rsid w:val="00741BB4"/>
    <w:rsid w:val="00742E74"/>
    <w:rsid w:val="007437A3"/>
    <w:rsid w:val="0075051B"/>
    <w:rsid w:val="00752E42"/>
    <w:rsid w:val="00753540"/>
    <w:rsid w:val="007539D4"/>
    <w:rsid w:val="00754F07"/>
    <w:rsid w:val="00754F51"/>
    <w:rsid w:val="007564F8"/>
    <w:rsid w:val="00760F3A"/>
    <w:rsid w:val="00763FE2"/>
    <w:rsid w:val="00765007"/>
    <w:rsid w:val="007667A4"/>
    <w:rsid w:val="00766D75"/>
    <w:rsid w:val="0076798E"/>
    <w:rsid w:val="00767E30"/>
    <w:rsid w:val="007708F0"/>
    <w:rsid w:val="00771EAB"/>
    <w:rsid w:val="00772525"/>
    <w:rsid w:val="007728C7"/>
    <w:rsid w:val="00773EB9"/>
    <w:rsid w:val="00774413"/>
    <w:rsid w:val="007749A1"/>
    <w:rsid w:val="00781390"/>
    <w:rsid w:val="00781E0F"/>
    <w:rsid w:val="00782390"/>
    <w:rsid w:val="007847DA"/>
    <w:rsid w:val="00785170"/>
    <w:rsid w:val="007856CD"/>
    <w:rsid w:val="007859F4"/>
    <w:rsid w:val="007867C2"/>
    <w:rsid w:val="0079040C"/>
    <w:rsid w:val="00790515"/>
    <w:rsid w:val="00792B7B"/>
    <w:rsid w:val="00793297"/>
    <w:rsid w:val="00794A69"/>
    <w:rsid w:val="00797967"/>
    <w:rsid w:val="00797B32"/>
    <w:rsid w:val="007A03CA"/>
    <w:rsid w:val="007A505A"/>
    <w:rsid w:val="007A5556"/>
    <w:rsid w:val="007A6961"/>
    <w:rsid w:val="007A77F7"/>
    <w:rsid w:val="007B0322"/>
    <w:rsid w:val="007B07FE"/>
    <w:rsid w:val="007B3282"/>
    <w:rsid w:val="007B6E6A"/>
    <w:rsid w:val="007C01E9"/>
    <w:rsid w:val="007C0907"/>
    <w:rsid w:val="007C61C7"/>
    <w:rsid w:val="007C7381"/>
    <w:rsid w:val="007C7975"/>
    <w:rsid w:val="007D120E"/>
    <w:rsid w:val="007D257D"/>
    <w:rsid w:val="007D4372"/>
    <w:rsid w:val="007E0F3D"/>
    <w:rsid w:val="007E2322"/>
    <w:rsid w:val="007E38E7"/>
    <w:rsid w:val="007E4A9D"/>
    <w:rsid w:val="007E6FD8"/>
    <w:rsid w:val="007E702F"/>
    <w:rsid w:val="007E73B0"/>
    <w:rsid w:val="007F128D"/>
    <w:rsid w:val="007F2375"/>
    <w:rsid w:val="007F23AA"/>
    <w:rsid w:val="007F2F88"/>
    <w:rsid w:val="007F305A"/>
    <w:rsid w:val="007F3B7D"/>
    <w:rsid w:val="007F7D4C"/>
    <w:rsid w:val="00800F76"/>
    <w:rsid w:val="008013E8"/>
    <w:rsid w:val="008026EB"/>
    <w:rsid w:val="008028E2"/>
    <w:rsid w:val="0080356D"/>
    <w:rsid w:val="0080393F"/>
    <w:rsid w:val="00803E37"/>
    <w:rsid w:val="008051FF"/>
    <w:rsid w:val="00805427"/>
    <w:rsid w:val="00807E8D"/>
    <w:rsid w:val="00810262"/>
    <w:rsid w:val="0081588D"/>
    <w:rsid w:val="00815D94"/>
    <w:rsid w:val="0082038A"/>
    <w:rsid w:val="00820986"/>
    <w:rsid w:val="008236A2"/>
    <w:rsid w:val="008259D7"/>
    <w:rsid w:val="008262E6"/>
    <w:rsid w:val="00827653"/>
    <w:rsid w:val="008309EC"/>
    <w:rsid w:val="00830D3D"/>
    <w:rsid w:val="0083207A"/>
    <w:rsid w:val="0083590A"/>
    <w:rsid w:val="008371B4"/>
    <w:rsid w:val="00837AF2"/>
    <w:rsid w:val="008439C7"/>
    <w:rsid w:val="00843D3A"/>
    <w:rsid w:val="00843EE1"/>
    <w:rsid w:val="008445D6"/>
    <w:rsid w:val="008456E1"/>
    <w:rsid w:val="008461BA"/>
    <w:rsid w:val="008465A8"/>
    <w:rsid w:val="00850905"/>
    <w:rsid w:val="00851856"/>
    <w:rsid w:val="00853D8D"/>
    <w:rsid w:val="00855213"/>
    <w:rsid w:val="00856274"/>
    <w:rsid w:val="008570F1"/>
    <w:rsid w:val="008606E4"/>
    <w:rsid w:val="00860B95"/>
    <w:rsid w:val="00862F17"/>
    <w:rsid w:val="0086445D"/>
    <w:rsid w:val="008659C2"/>
    <w:rsid w:val="00867668"/>
    <w:rsid w:val="00870833"/>
    <w:rsid w:val="00870D22"/>
    <w:rsid w:val="00872E91"/>
    <w:rsid w:val="0087405B"/>
    <w:rsid w:val="00874988"/>
    <w:rsid w:val="00880DD7"/>
    <w:rsid w:val="00880E2A"/>
    <w:rsid w:val="0088336E"/>
    <w:rsid w:val="00883BAB"/>
    <w:rsid w:val="00887545"/>
    <w:rsid w:val="00890F07"/>
    <w:rsid w:val="0089195F"/>
    <w:rsid w:val="00891C68"/>
    <w:rsid w:val="008926B4"/>
    <w:rsid w:val="008934ED"/>
    <w:rsid w:val="00895B53"/>
    <w:rsid w:val="008A2234"/>
    <w:rsid w:val="008A2C15"/>
    <w:rsid w:val="008A4090"/>
    <w:rsid w:val="008A4164"/>
    <w:rsid w:val="008A7394"/>
    <w:rsid w:val="008A7B84"/>
    <w:rsid w:val="008B1536"/>
    <w:rsid w:val="008B704E"/>
    <w:rsid w:val="008B7331"/>
    <w:rsid w:val="008B79BC"/>
    <w:rsid w:val="008B7F12"/>
    <w:rsid w:val="008C14CF"/>
    <w:rsid w:val="008C180A"/>
    <w:rsid w:val="008C218F"/>
    <w:rsid w:val="008C25A3"/>
    <w:rsid w:val="008C2B19"/>
    <w:rsid w:val="008C388A"/>
    <w:rsid w:val="008C47BC"/>
    <w:rsid w:val="008C531C"/>
    <w:rsid w:val="008C65CC"/>
    <w:rsid w:val="008D6DA6"/>
    <w:rsid w:val="008E0238"/>
    <w:rsid w:val="008E032C"/>
    <w:rsid w:val="008E0DF5"/>
    <w:rsid w:val="008E0EE7"/>
    <w:rsid w:val="008E106D"/>
    <w:rsid w:val="008E1495"/>
    <w:rsid w:val="008E2E4E"/>
    <w:rsid w:val="008E4734"/>
    <w:rsid w:val="008F0FFA"/>
    <w:rsid w:val="008F10CD"/>
    <w:rsid w:val="008F1B7A"/>
    <w:rsid w:val="008F1E84"/>
    <w:rsid w:val="008F2CF4"/>
    <w:rsid w:val="008F6E4B"/>
    <w:rsid w:val="008F7E84"/>
    <w:rsid w:val="00900157"/>
    <w:rsid w:val="00901316"/>
    <w:rsid w:val="00902FAF"/>
    <w:rsid w:val="00904734"/>
    <w:rsid w:val="00904A0E"/>
    <w:rsid w:val="009068C6"/>
    <w:rsid w:val="00906D7C"/>
    <w:rsid w:val="009070C1"/>
    <w:rsid w:val="00907F3C"/>
    <w:rsid w:val="009109E9"/>
    <w:rsid w:val="00912334"/>
    <w:rsid w:val="0091458C"/>
    <w:rsid w:val="0091751B"/>
    <w:rsid w:val="00917943"/>
    <w:rsid w:val="009200B2"/>
    <w:rsid w:val="00920636"/>
    <w:rsid w:val="009213E5"/>
    <w:rsid w:val="009219EF"/>
    <w:rsid w:val="0092292D"/>
    <w:rsid w:val="009230BA"/>
    <w:rsid w:val="00923E68"/>
    <w:rsid w:val="00924EF0"/>
    <w:rsid w:val="00927839"/>
    <w:rsid w:val="009301FF"/>
    <w:rsid w:val="009320A1"/>
    <w:rsid w:val="009334C1"/>
    <w:rsid w:val="00934145"/>
    <w:rsid w:val="00934B94"/>
    <w:rsid w:val="00936A8F"/>
    <w:rsid w:val="00940379"/>
    <w:rsid w:val="00941479"/>
    <w:rsid w:val="00941EB9"/>
    <w:rsid w:val="00943558"/>
    <w:rsid w:val="009437A1"/>
    <w:rsid w:val="009438DE"/>
    <w:rsid w:val="00944BA1"/>
    <w:rsid w:val="009458A5"/>
    <w:rsid w:val="009458BC"/>
    <w:rsid w:val="00945C73"/>
    <w:rsid w:val="00953405"/>
    <w:rsid w:val="009538D6"/>
    <w:rsid w:val="009539DF"/>
    <w:rsid w:val="009540E9"/>
    <w:rsid w:val="00956054"/>
    <w:rsid w:val="00957A0D"/>
    <w:rsid w:val="00961EF2"/>
    <w:rsid w:val="00962C15"/>
    <w:rsid w:val="00963282"/>
    <w:rsid w:val="00963FEB"/>
    <w:rsid w:val="0096457A"/>
    <w:rsid w:val="00964B3C"/>
    <w:rsid w:val="00965778"/>
    <w:rsid w:val="0096752C"/>
    <w:rsid w:val="0097087E"/>
    <w:rsid w:val="009726B7"/>
    <w:rsid w:val="00972872"/>
    <w:rsid w:val="00973935"/>
    <w:rsid w:val="00973973"/>
    <w:rsid w:val="00973C42"/>
    <w:rsid w:val="009742D2"/>
    <w:rsid w:val="00977986"/>
    <w:rsid w:val="00981389"/>
    <w:rsid w:val="00982F18"/>
    <w:rsid w:val="00983822"/>
    <w:rsid w:val="00985C56"/>
    <w:rsid w:val="00987E0B"/>
    <w:rsid w:val="0099020C"/>
    <w:rsid w:val="009906E6"/>
    <w:rsid w:val="0099215E"/>
    <w:rsid w:val="0099334B"/>
    <w:rsid w:val="00994252"/>
    <w:rsid w:val="00996665"/>
    <w:rsid w:val="00996D5C"/>
    <w:rsid w:val="00997F27"/>
    <w:rsid w:val="009A0CFB"/>
    <w:rsid w:val="009A3713"/>
    <w:rsid w:val="009A5374"/>
    <w:rsid w:val="009A735B"/>
    <w:rsid w:val="009A7E4B"/>
    <w:rsid w:val="009B635A"/>
    <w:rsid w:val="009B7A7A"/>
    <w:rsid w:val="009C357D"/>
    <w:rsid w:val="009C3A5C"/>
    <w:rsid w:val="009C5E4F"/>
    <w:rsid w:val="009D043B"/>
    <w:rsid w:val="009D382C"/>
    <w:rsid w:val="009D7A43"/>
    <w:rsid w:val="009D7C22"/>
    <w:rsid w:val="009E0731"/>
    <w:rsid w:val="009E0DBF"/>
    <w:rsid w:val="009E0F40"/>
    <w:rsid w:val="009E35C1"/>
    <w:rsid w:val="009E4500"/>
    <w:rsid w:val="009E5D94"/>
    <w:rsid w:val="009E6BB7"/>
    <w:rsid w:val="009F02AA"/>
    <w:rsid w:val="009F04A1"/>
    <w:rsid w:val="009F13D8"/>
    <w:rsid w:val="009F2370"/>
    <w:rsid w:val="009F2E46"/>
    <w:rsid w:val="009F3928"/>
    <w:rsid w:val="009F40DB"/>
    <w:rsid w:val="009F4F4A"/>
    <w:rsid w:val="009F5856"/>
    <w:rsid w:val="009F7992"/>
    <w:rsid w:val="00A02A2E"/>
    <w:rsid w:val="00A07677"/>
    <w:rsid w:val="00A10AC4"/>
    <w:rsid w:val="00A10E53"/>
    <w:rsid w:val="00A11953"/>
    <w:rsid w:val="00A13545"/>
    <w:rsid w:val="00A13AED"/>
    <w:rsid w:val="00A13D6D"/>
    <w:rsid w:val="00A1475B"/>
    <w:rsid w:val="00A20B3D"/>
    <w:rsid w:val="00A20C5C"/>
    <w:rsid w:val="00A220F8"/>
    <w:rsid w:val="00A24A14"/>
    <w:rsid w:val="00A25B92"/>
    <w:rsid w:val="00A26063"/>
    <w:rsid w:val="00A26F43"/>
    <w:rsid w:val="00A27D50"/>
    <w:rsid w:val="00A30031"/>
    <w:rsid w:val="00A30130"/>
    <w:rsid w:val="00A307F9"/>
    <w:rsid w:val="00A31A88"/>
    <w:rsid w:val="00A34A49"/>
    <w:rsid w:val="00A3575D"/>
    <w:rsid w:val="00A4386A"/>
    <w:rsid w:val="00A446BC"/>
    <w:rsid w:val="00A454DA"/>
    <w:rsid w:val="00A46CFE"/>
    <w:rsid w:val="00A476CC"/>
    <w:rsid w:val="00A50FEE"/>
    <w:rsid w:val="00A518B2"/>
    <w:rsid w:val="00A5452D"/>
    <w:rsid w:val="00A56D9F"/>
    <w:rsid w:val="00A60508"/>
    <w:rsid w:val="00A60715"/>
    <w:rsid w:val="00A60EB5"/>
    <w:rsid w:val="00A61308"/>
    <w:rsid w:val="00A62B34"/>
    <w:rsid w:val="00A6679E"/>
    <w:rsid w:val="00A66C98"/>
    <w:rsid w:val="00A673A1"/>
    <w:rsid w:val="00A725B4"/>
    <w:rsid w:val="00A729B2"/>
    <w:rsid w:val="00A74141"/>
    <w:rsid w:val="00A7434E"/>
    <w:rsid w:val="00A75884"/>
    <w:rsid w:val="00A75D23"/>
    <w:rsid w:val="00A76980"/>
    <w:rsid w:val="00A7795B"/>
    <w:rsid w:val="00A81680"/>
    <w:rsid w:val="00A81B66"/>
    <w:rsid w:val="00A81C77"/>
    <w:rsid w:val="00A828BE"/>
    <w:rsid w:val="00A82FDE"/>
    <w:rsid w:val="00A83A89"/>
    <w:rsid w:val="00A83DB2"/>
    <w:rsid w:val="00A84068"/>
    <w:rsid w:val="00A854B0"/>
    <w:rsid w:val="00A903D8"/>
    <w:rsid w:val="00A906A7"/>
    <w:rsid w:val="00A90F79"/>
    <w:rsid w:val="00A911AB"/>
    <w:rsid w:val="00A92417"/>
    <w:rsid w:val="00A92B45"/>
    <w:rsid w:val="00A9304C"/>
    <w:rsid w:val="00A96888"/>
    <w:rsid w:val="00A97B87"/>
    <w:rsid w:val="00AA082A"/>
    <w:rsid w:val="00AA1319"/>
    <w:rsid w:val="00AA3783"/>
    <w:rsid w:val="00AA5168"/>
    <w:rsid w:val="00AA6DB4"/>
    <w:rsid w:val="00AB0907"/>
    <w:rsid w:val="00AB62FC"/>
    <w:rsid w:val="00AB6314"/>
    <w:rsid w:val="00AB7DD9"/>
    <w:rsid w:val="00AC2F43"/>
    <w:rsid w:val="00AC316D"/>
    <w:rsid w:val="00AC6A3F"/>
    <w:rsid w:val="00AC7AF1"/>
    <w:rsid w:val="00AD0B87"/>
    <w:rsid w:val="00AD12C6"/>
    <w:rsid w:val="00AD19A5"/>
    <w:rsid w:val="00AD480B"/>
    <w:rsid w:val="00AE13FD"/>
    <w:rsid w:val="00AE1627"/>
    <w:rsid w:val="00AE34B2"/>
    <w:rsid w:val="00AE42DB"/>
    <w:rsid w:val="00AE59CD"/>
    <w:rsid w:val="00AF0879"/>
    <w:rsid w:val="00AF20B0"/>
    <w:rsid w:val="00AF33CB"/>
    <w:rsid w:val="00AF3C5B"/>
    <w:rsid w:val="00AF4B1B"/>
    <w:rsid w:val="00AF509E"/>
    <w:rsid w:val="00AF56AC"/>
    <w:rsid w:val="00B00E3E"/>
    <w:rsid w:val="00B00E65"/>
    <w:rsid w:val="00B0374C"/>
    <w:rsid w:val="00B03C5F"/>
    <w:rsid w:val="00B04508"/>
    <w:rsid w:val="00B04932"/>
    <w:rsid w:val="00B04ECC"/>
    <w:rsid w:val="00B06DDA"/>
    <w:rsid w:val="00B11BDD"/>
    <w:rsid w:val="00B11D71"/>
    <w:rsid w:val="00B13E27"/>
    <w:rsid w:val="00B1644A"/>
    <w:rsid w:val="00B17059"/>
    <w:rsid w:val="00B203FC"/>
    <w:rsid w:val="00B20E00"/>
    <w:rsid w:val="00B22164"/>
    <w:rsid w:val="00B23123"/>
    <w:rsid w:val="00B23D67"/>
    <w:rsid w:val="00B24A30"/>
    <w:rsid w:val="00B25874"/>
    <w:rsid w:val="00B25B3D"/>
    <w:rsid w:val="00B26CA0"/>
    <w:rsid w:val="00B2742E"/>
    <w:rsid w:val="00B27637"/>
    <w:rsid w:val="00B3034E"/>
    <w:rsid w:val="00B312C4"/>
    <w:rsid w:val="00B3368C"/>
    <w:rsid w:val="00B35D31"/>
    <w:rsid w:val="00B37339"/>
    <w:rsid w:val="00B418FC"/>
    <w:rsid w:val="00B4362F"/>
    <w:rsid w:val="00B4443D"/>
    <w:rsid w:val="00B455BF"/>
    <w:rsid w:val="00B46021"/>
    <w:rsid w:val="00B473DD"/>
    <w:rsid w:val="00B5262E"/>
    <w:rsid w:val="00B5368C"/>
    <w:rsid w:val="00B54F33"/>
    <w:rsid w:val="00B55F59"/>
    <w:rsid w:val="00B604B9"/>
    <w:rsid w:val="00B60AA4"/>
    <w:rsid w:val="00B60DCA"/>
    <w:rsid w:val="00B6139B"/>
    <w:rsid w:val="00B625B7"/>
    <w:rsid w:val="00B62FFC"/>
    <w:rsid w:val="00B63589"/>
    <w:rsid w:val="00B63B95"/>
    <w:rsid w:val="00B67A49"/>
    <w:rsid w:val="00B724D8"/>
    <w:rsid w:val="00B73AE6"/>
    <w:rsid w:val="00B76ED8"/>
    <w:rsid w:val="00B806C5"/>
    <w:rsid w:val="00B84416"/>
    <w:rsid w:val="00B85F86"/>
    <w:rsid w:val="00B86740"/>
    <w:rsid w:val="00B871D0"/>
    <w:rsid w:val="00B91595"/>
    <w:rsid w:val="00B93180"/>
    <w:rsid w:val="00BA03E7"/>
    <w:rsid w:val="00BA04F0"/>
    <w:rsid w:val="00BA175F"/>
    <w:rsid w:val="00BA2F05"/>
    <w:rsid w:val="00BA3777"/>
    <w:rsid w:val="00BA43EC"/>
    <w:rsid w:val="00BA4703"/>
    <w:rsid w:val="00BA5EA1"/>
    <w:rsid w:val="00BB0A86"/>
    <w:rsid w:val="00BB2419"/>
    <w:rsid w:val="00BB2659"/>
    <w:rsid w:val="00BB36D6"/>
    <w:rsid w:val="00BB3F25"/>
    <w:rsid w:val="00BB72A6"/>
    <w:rsid w:val="00BC0263"/>
    <w:rsid w:val="00BC0AAA"/>
    <w:rsid w:val="00BC1987"/>
    <w:rsid w:val="00BC3667"/>
    <w:rsid w:val="00BC5BF9"/>
    <w:rsid w:val="00BC699F"/>
    <w:rsid w:val="00BC7763"/>
    <w:rsid w:val="00BD1295"/>
    <w:rsid w:val="00BD431B"/>
    <w:rsid w:val="00BD4B9D"/>
    <w:rsid w:val="00BD506A"/>
    <w:rsid w:val="00BD5F8C"/>
    <w:rsid w:val="00BE13A4"/>
    <w:rsid w:val="00BE4BF3"/>
    <w:rsid w:val="00BE4FAC"/>
    <w:rsid w:val="00BE7370"/>
    <w:rsid w:val="00BF19D3"/>
    <w:rsid w:val="00BF1DE7"/>
    <w:rsid w:val="00BF355A"/>
    <w:rsid w:val="00BF4F13"/>
    <w:rsid w:val="00BF5112"/>
    <w:rsid w:val="00BF51BE"/>
    <w:rsid w:val="00C01594"/>
    <w:rsid w:val="00C02DE0"/>
    <w:rsid w:val="00C03472"/>
    <w:rsid w:val="00C03B0C"/>
    <w:rsid w:val="00C04607"/>
    <w:rsid w:val="00C066CF"/>
    <w:rsid w:val="00C11301"/>
    <w:rsid w:val="00C16BE0"/>
    <w:rsid w:val="00C16E42"/>
    <w:rsid w:val="00C20F43"/>
    <w:rsid w:val="00C23BA1"/>
    <w:rsid w:val="00C25149"/>
    <w:rsid w:val="00C25E50"/>
    <w:rsid w:val="00C27916"/>
    <w:rsid w:val="00C31430"/>
    <w:rsid w:val="00C36052"/>
    <w:rsid w:val="00C361D5"/>
    <w:rsid w:val="00C3756F"/>
    <w:rsid w:val="00C42AD5"/>
    <w:rsid w:val="00C437C6"/>
    <w:rsid w:val="00C43C26"/>
    <w:rsid w:val="00C43CE8"/>
    <w:rsid w:val="00C4501A"/>
    <w:rsid w:val="00C461D2"/>
    <w:rsid w:val="00C50129"/>
    <w:rsid w:val="00C5089F"/>
    <w:rsid w:val="00C52DB9"/>
    <w:rsid w:val="00C53303"/>
    <w:rsid w:val="00C53C10"/>
    <w:rsid w:val="00C56026"/>
    <w:rsid w:val="00C607CC"/>
    <w:rsid w:val="00C6243F"/>
    <w:rsid w:val="00C6296A"/>
    <w:rsid w:val="00C7035B"/>
    <w:rsid w:val="00C7222F"/>
    <w:rsid w:val="00C75BF5"/>
    <w:rsid w:val="00C82919"/>
    <w:rsid w:val="00C83B35"/>
    <w:rsid w:val="00C84F3F"/>
    <w:rsid w:val="00C869EE"/>
    <w:rsid w:val="00C91587"/>
    <w:rsid w:val="00C916B7"/>
    <w:rsid w:val="00C92091"/>
    <w:rsid w:val="00C92FA7"/>
    <w:rsid w:val="00C935D9"/>
    <w:rsid w:val="00C93631"/>
    <w:rsid w:val="00C93692"/>
    <w:rsid w:val="00C950A6"/>
    <w:rsid w:val="00CA1005"/>
    <w:rsid w:val="00CA1F92"/>
    <w:rsid w:val="00CA261D"/>
    <w:rsid w:val="00CA377C"/>
    <w:rsid w:val="00CA6C49"/>
    <w:rsid w:val="00CB131D"/>
    <w:rsid w:val="00CB26FA"/>
    <w:rsid w:val="00CB325D"/>
    <w:rsid w:val="00CB3C9F"/>
    <w:rsid w:val="00CB604E"/>
    <w:rsid w:val="00CB6BC4"/>
    <w:rsid w:val="00CB7A40"/>
    <w:rsid w:val="00CB7E94"/>
    <w:rsid w:val="00CC0D7B"/>
    <w:rsid w:val="00CC259E"/>
    <w:rsid w:val="00CC54F2"/>
    <w:rsid w:val="00CC67C3"/>
    <w:rsid w:val="00CD167B"/>
    <w:rsid w:val="00CD2D95"/>
    <w:rsid w:val="00CD2FD6"/>
    <w:rsid w:val="00CD488B"/>
    <w:rsid w:val="00CD5F1A"/>
    <w:rsid w:val="00CE3A87"/>
    <w:rsid w:val="00CE4C2F"/>
    <w:rsid w:val="00CF059D"/>
    <w:rsid w:val="00CF256E"/>
    <w:rsid w:val="00CF2908"/>
    <w:rsid w:val="00CF2AA4"/>
    <w:rsid w:val="00CF4774"/>
    <w:rsid w:val="00CF7F2F"/>
    <w:rsid w:val="00D001C8"/>
    <w:rsid w:val="00D01636"/>
    <w:rsid w:val="00D024A7"/>
    <w:rsid w:val="00D04EB3"/>
    <w:rsid w:val="00D123A0"/>
    <w:rsid w:val="00D12703"/>
    <w:rsid w:val="00D15AAA"/>
    <w:rsid w:val="00D16211"/>
    <w:rsid w:val="00D16578"/>
    <w:rsid w:val="00D16AA5"/>
    <w:rsid w:val="00D17488"/>
    <w:rsid w:val="00D17B10"/>
    <w:rsid w:val="00D200F2"/>
    <w:rsid w:val="00D21562"/>
    <w:rsid w:val="00D233AB"/>
    <w:rsid w:val="00D23F06"/>
    <w:rsid w:val="00D26C00"/>
    <w:rsid w:val="00D30B98"/>
    <w:rsid w:val="00D3191E"/>
    <w:rsid w:val="00D327E5"/>
    <w:rsid w:val="00D3450C"/>
    <w:rsid w:val="00D35309"/>
    <w:rsid w:val="00D361B5"/>
    <w:rsid w:val="00D404DA"/>
    <w:rsid w:val="00D40905"/>
    <w:rsid w:val="00D44160"/>
    <w:rsid w:val="00D45826"/>
    <w:rsid w:val="00D471F2"/>
    <w:rsid w:val="00D47C50"/>
    <w:rsid w:val="00D528D3"/>
    <w:rsid w:val="00D544AE"/>
    <w:rsid w:val="00D564C7"/>
    <w:rsid w:val="00D57FE2"/>
    <w:rsid w:val="00D60A68"/>
    <w:rsid w:val="00D62A5B"/>
    <w:rsid w:val="00D63F30"/>
    <w:rsid w:val="00D655D1"/>
    <w:rsid w:val="00D71077"/>
    <w:rsid w:val="00D71527"/>
    <w:rsid w:val="00D71742"/>
    <w:rsid w:val="00D7274B"/>
    <w:rsid w:val="00D72823"/>
    <w:rsid w:val="00D72E77"/>
    <w:rsid w:val="00D7657E"/>
    <w:rsid w:val="00D801E7"/>
    <w:rsid w:val="00D82C50"/>
    <w:rsid w:val="00D8480B"/>
    <w:rsid w:val="00D8494C"/>
    <w:rsid w:val="00D86D85"/>
    <w:rsid w:val="00D91742"/>
    <w:rsid w:val="00D93770"/>
    <w:rsid w:val="00D94A53"/>
    <w:rsid w:val="00D94FC5"/>
    <w:rsid w:val="00D976F0"/>
    <w:rsid w:val="00DA1B8E"/>
    <w:rsid w:val="00DA23E0"/>
    <w:rsid w:val="00DA495E"/>
    <w:rsid w:val="00DA49A2"/>
    <w:rsid w:val="00DA4D99"/>
    <w:rsid w:val="00DA58F2"/>
    <w:rsid w:val="00DA5CA9"/>
    <w:rsid w:val="00DA67A2"/>
    <w:rsid w:val="00DA6D14"/>
    <w:rsid w:val="00DB0579"/>
    <w:rsid w:val="00DB45CF"/>
    <w:rsid w:val="00DB58B5"/>
    <w:rsid w:val="00DB58DA"/>
    <w:rsid w:val="00DB5EC5"/>
    <w:rsid w:val="00DB7E74"/>
    <w:rsid w:val="00DC1C1E"/>
    <w:rsid w:val="00DC1F1E"/>
    <w:rsid w:val="00DC1FA4"/>
    <w:rsid w:val="00DC3137"/>
    <w:rsid w:val="00DC6C4D"/>
    <w:rsid w:val="00DC7AA6"/>
    <w:rsid w:val="00DD0CE0"/>
    <w:rsid w:val="00DD1DBE"/>
    <w:rsid w:val="00DD1F7B"/>
    <w:rsid w:val="00DD27DA"/>
    <w:rsid w:val="00DD4D63"/>
    <w:rsid w:val="00DD4DAE"/>
    <w:rsid w:val="00DE4039"/>
    <w:rsid w:val="00DE430A"/>
    <w:rsid w:val="00DE7399"/>
    <w:rsid w:val="00DE77D9"/>
    <w:rsid w:val="00DF03C4"/>
    <w:rsid w:val="00DF3B68"/>
    <w:rsid w:val="00DF4A54"/>
    <w:rsid w:val="00DF5954"/>
    <w:rsid w:val="00DF5DEA"/>
    <w:rsid w:val="00DF680F"/>
    <w:rsid w:val="00DF7B03"/>
    <w:rsid w:val="00E00FBA"/>
    <w:rsid w:val="00E018E1"/>
    <w:rsid w:val="00E02C7E"/>
    <w:rsid w:val="00E02F0E"/>
    <w:rsid w:val="00E05413"/>
    <w:rsid w:val="00E0627E"/>
    <w:rsid w:val="00E10477"/>
    <w:rsid w:val="00E12BA5"/>
    <w:rsid w:val="00E13D5D"/>
    <w:rsid w:val="00E1424D"/>
    <w:rsid w:val="00E1672C"/>
    <w:rsid w:val="00E200F8"/>
    <w:rsid w:val="00E21DE7"/>
    <w:rsid w:val="00E221AE"/>
    <w:rsid w:val="00E22E55"/>
    <w:rsid w:val="00E22E88"/>
    <w:rsid w:val="00E231A9"/>
    <w:rsid w:val="00E23B59"/>
    <w:rsid w:val="00E24EA2"/>
    <w:rsid w:val="00E25A9F"/>
    <w:rsid w:val="00E3092E"/>
    <w:rsid w:val="00E323F5"/>
    <w:rsid w:val="00E32756"/>
    <w:rsid w:val="00E32F04"/>
    <w:rsid w:val="00E338BE"/>
    <w:rsid w:val="00E34455"/>
    <w:rsid w:val="00E35C01"/>
    <w:rsid w:val="00E35F35"/>
    <w:rsid w:val="00E40125"/>
    <w:rsid w:val="00E40329"/>
    <w:rsid w:val="00E40745"/>
    <w:rsid w:val="00E40D87"/>
    <w:rsid w:val="00E417E0"/>
    <w:rsid w:val="00E439F4"/>
    <w:rsid w:val="00E4426C"/>
    <w:rsid w:val="00E50616"/>
    <w:rsid w:val="00E50B87"/>
    <w:rsid w:val="00E50CF5"/>
    <w:rsid w:val="00E50EBD"/>
    <w:rsid w:val="00E512A7"/>
    <w:rsid w:val="00E51545"/>
    <w:rsid w:val="00E51946"/>
    <w:rsid w:val="00E53F5F"/>
    <w:rsid w:val="00E6084D"/>
    <w:rsid w:val="00E63A10"/>
    <w:rsid w:val="00E64A43"/>
    <w:rsid w:val="00E65C78"/>
    <w:rsid w:val="00E65D93"/>
    <w:rsid w:val="00E660CA"/>
    <w:rsid w:val="00E6758F"/>
    <w:rsid w:val="00E70532"/>
    <w:rsid w:val="00E727D5"/>
    <w:rsid w:val="00E73480"/>
    <w:rsid w:val="00E74624"/>
    <w:rsid w:val="00E7489F"/>
    <w:rsid w:val="00E76191"/>
    <w:rsid w:val="00E82FED"/>
    <w:rsid w:val="00E865C1"/>
    <w:rsid w:val="00E92D85"/>
    <w:rsid w:val="00E93FD6"/>
    <w:rsid w:val="00E954AF"/>
    <w:rsid w:val="00EA0096"/>
    <w:rsid w:val="00EA4C69"/>
    <w:rsid w:val="00EA5C8B"/>
    <w:rsid w:val="00EA6FA9"/>
    <w:rsid w:val="00EB1A6D"/>
    <w:rsid w:val="00EB2116"/>
    <w:rsid w:val="00EB25D1"/>
    <w:rsid w:val="00EB5656"/>
    <w:rsid w:val="00EB6371"/>
    <w:rsid w:val="00EC12CB"/>
    <w:rsid w:val="00EC2C64"/>
    <w:rsid w:val="00EC3611"/>
    <w:rsid w:val="00EC51B4"/>
    <w:rsid w:val="00EC5476"/>
    <w:rsid w:val="00EC592D"/>
    <w:rsid w:val="00EC6521"/>
    <w:rsid w:val="00EC66BA"/>
    <w:rsid w:val="00EC6C1B"/>
    <w:rsid w:val="00ED0C01"/>
    <w:rsid w:val="00ED12F1"/>
    <w:rsid w:val="00ED1305"/>
    <w:rsid w:val="00ED2B06"/>
    <w:rsid w:val="00ED6114"/>
    <w:rsid w:val="00ED7C27"/>
    <w:rsid w:val="00EE1219"/>
    <w:rsid w:val="00EE154B"/>
    <w:rsid w:val="00EE272C"/>
    <w:rsid w:val="00EE2C13"/>
    <w:rsid w:val="00EE6CF7"/>
    <w:rsid w:val="00EF14D0"/>
    <w:rsid w:val="00EF25F0"/>
    <w:rsid w:val="00EF3068"/>
    <w:rsid w:val="00EF53CE"/>
    <w:rsid w:val="00EF5A6E"/>
    <w:rsid w:val="00F00BC8"/>
    <w:rsid w:val="00F01284"/>
    <w:rsid w:val="00F01AA7"/>
    <w:rsid w:val="00F038ED"/>
    <w:rsid w:val="00F06F17"/>
    <w:rsid w:val="00F0797B"/>
    <w:rsid w:val="00F07C2F"/>
    <w:rsid w:val="00F107A3"/>
    <w:rsid w:val="00F11128"/>
    <w:rsid w:val="00F12367"/>
    <w:rsid w:val="00F14BF6"/>
    <w:rsid w:val="00F15BBF"/>
    <w:rsid w:val="00F16D28"/>
    <w:rsid w:val="00F2281E"/>
    <w:rsid w:val="00F26F4F"/>
    <w:rsid w:val="00F27DFB"/>
    <w:rsid w:val="00F31968"/>
    <w:rsid w:val="00F31DEF"/>
    <w:rsid w:val="00F327BB"/>
    <w:rsid w:val="00F34F97"/>
    <w:rsid w:val="00F378FF"/>
    <w:rsid w:val="00F37B35"/>
    <w:rsid w:val="00F37F7D"/>
    <w:rsid w:val="00F402F2"/>
    <w:rsid w:val="00F40852"/>
    <w:rsid w:val="00F41FCA"/>
    <w:rsid w:val="00F423A9"/>
    <w:rsid w:val="00F43B26"/>
    <w:rsid w:val="00F442F8"/>
    <w:rsid w:val="00F462C4"/>
    <w:rsid w:val="00F50C82"/>
    <w:rsid w:val="00F55DAC"/>
    <w:rsid w:val="00F56BC1"/>
    <w:rsid w:val="00F57B7E"/>
    <w:rsid w:val="00F60D3A"/>
    <w:rsid w:val="00F633CB"/>
    <w:rsid w:val="00F67822"/>
    <w:rsid w:val="00F72162"/>
    <w:rsid w:val="00F73127"/>
    <w:rsid w:val="00F73377"/>
    <w:rsid w:val="00F76742"/>
    <w:rsid w:val="00F84566"/>
    <w:rsid w:val="00F851A0"/>
    <w:rsid w:val="00F86788"/>
    <w:rsid w:val="00F877E8"/>
    <w:rsid w:val="00F91E43"/>
    <w:rsid w:val="00F92FC6"/>
    <w:rsid w:val="00F94F91"/>
    <w:rsid w:val="00F95349"/>
    <w:rsid w:val="00F964B3"/>
    <w:rsid w:val="00F96627"/>
    <w:rsid w:val="00F9689E"/>
    <w:rsid w:val="00F97079"/>
    <w:rsid w:val="00FA21F1"/>
    <w:rsid w:val="00FA28A9"/>
    <w:rsid w:val="00FA3721"/>
    <w:rsid w:val="00FA3A1A"/>
    <w:rsid w:val="00FA5CB5"/>
    <w:rsid w:val="00FB039A"/>
    <w:rsid w:val="00FB072B"/>
    <w:rsid w:val="00FB13DD"/>
    <w:rsid w:val="00FB191C"/>
    <w:rsid w:val="00FB2C40"/>
    <w:rsid w:val="00FB3DF8"/>
    <w:rsid w:val="00FB4C0A"/>
    <w:rsid w:val="00FB55F0"/>
    <w:rsid w:val="00FB583C"/>
    <w:rsid w:val="00FB77E8"/>
    <w:rsid w:val="00FC0F20"/>
    <w:rsid w:val="00FC17F8"/>
    <w:rsid w:val="00FC2DC6"/>
    <w:rsid w:val="00FC3B3C"/>
    <w:rsid w:val="00FC403F"/>
    <w:rsid w:val="00FC45BC"/>
    <w:rsid w:val="00FC63FC"/>
    <w:rsid w:val="00FD0F40"/>
    <w:rsid w:val="00FD2D99"/>
    <w:rsid w:val="00FE0264"/>
    <w:rsid w:val="00FE3096"/>
    <w:rsid w:val="00FE3B14"/>
    <w:rsid w:val="00FE5D89"/>
    <w:rsid w:val="00FE6165"/>
    <w:rsid w:val="00FE6E1A"/>
    <w:rsid w:val="00FE6FB5"/>
    <w:rsid w:val="00FF0388"/>
    <w:rsid w:val="00FF0B1D"/>
    <w:rsid w:val="00FF0EAF"/>
    <w:rsid w:val="00FF159C"/>
    <w:rsid w:val="00FF37CD"/>
    <w:rsid w:val="00FF4C33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6C6D8429"/>
  <w15:chartTrackingRefBased/>
  <w15:docId w15:val="{8BEC3EC0-49BE-44CF-8695-CD2C6908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rsid w:val="00977986"/>
    <w:pPr>
      <w:keepNext/>
      <w:outlineLvl w:val="1"/>
    </w:pPr>
    <w:rPr>
      <w:rFonts w:ascii="Verdana" w:hAnsi="Verdana"/>
      <w:b/>
      <w:sz w:val="16"/>
      <w:szCs w:val="20"/>
    </w:rPr>
  </w:style>
  <w:style w:type="paragraph" w:styleId="Ttulo5">
    <w:name w:val="heading 5"/>
    <w:basedOn w:val="Normal"/>
    <w:next w:val="Normal"/>
    <w:qFormat/>
    <w:rsid w:val="00977986"/>
    <w:pPr>
      <w:keepNext/>
      <w:jc w:val="both"/>
      <w:outlineLvl w:val="4"/>
    </w:pPr>
    <w:rPr>
      <w:rFonts w:ascii="Verdana" w:hAnsi="Verdana"/>
      <w:b/>
      <w:sz w:val="16"/>
      <w:szCs w:val="20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3A6313"/>
    <w:pPr>
      <w:spacing w:before="240" w:after="60"/>
      <w:outlineLvl w:val="6"/>
    </w:pPr>
    <w:rPr>
      <w:rFonts w:ascii="Calibri" w:hAnsi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rsid w:val="00A0767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1349C3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qFormat/>
    <w:rsid w:val="00420DD1"/>
    <w:pPr>
      <w:autoSpaceDE w:val="0"/>
      <w:autoSpaceDN w:val="0"/>
      <w:jc w:val="both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C27916"/>
  </w:style>
  <w:style w:type="paragraph" w:styleId="Corpodetexto2">
    <w:name w:val="Body Text 2"/>
    <w:basedOn w:val="Normal"/>
    <w:rsid w:val="00420DD1"/>
    <w:pPr>
      <w:autoSpaceDE w:val="0"/>
      <w:autoSpaceDN w:val="0"/>
    </w:pPr>
    <w:rPr>
      <w:sz w:val="28"/>
      <w:szCs w:val="28"/>
    </w:rPr>
  </w:style>
  <w:style w:type="paragraph" w:styleId="Cabealho">
    <w:name w:val="header"/>
    <w:basedOn w:val="Normal"/>
    <w:link w:val="CabealhoChar"/>
    <w:uiPriority w:val="99"/>
    <w:rsid w:val="003705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E417E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3705C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6958F3"/>
    <w:rPr>
      <w:sz w:val="24"/>
      <w:szCs w:val="24"/>
    </w:rPr>
  </w:style>
  <w:style w:type="character" w:styleId="Hyperlink">
    <w:name w:val="Hyperlink"/>
    <w:rsid w:val="003705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837AA"/>
  </w:style>
  <w:style w:type="paragraph" w:styleId="Recuodecorpodetexto">
    <w:name w:val="Body Text Indent"/>
    <w:basedOn w:val="Normal"/>
    <w:link w:val="RecuodecorpodetextoChar"/>
    <w:rsid w:val="009538D6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9538D6"/>
    <w:rPr>
      <w:sz w:val="24"/>
      <w:szCs w:val="24"/>
    </w:rPr>
  </w:style>
  <w:style w:type="paragraph" w:styleId="Ttulo">
    <w:name w:val="Title"/>
    <w:basedOn w:val="Normal"/>
    <w:link w:val="TtuloChar"/>
    <w:qFormat/>
    <w:rsid w:val="009538D6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link w:val="Ttulo"/>
    <w:rsid w:val="009538D6"/>
    <w:rPr>
      <w:b/>
      <w:bCs/>
      <w:sz w:val="28"/>
      <w:szCs w:val="28"/>
    </w:rPr>
  </w:style>
  <w:style w:type="paragraph" w:customStyle="1" w:styleId="Blockquote">
    <w:name w:val="Blockquote"/>
    <w:basedOn w:val="Normal"/>
    <w:qFormat/>
    <w:rsid w:val="009538D6"/>
    <w:pPr>
      <w:snapToGrid w:val="0"/>
      <w:spacing w:before="100" w:after="100"/>
      <w:ind w:left="360" w:right="360"/>
    </w:pPr>
    <w:rPr>
      <w:szCs w:val="20"/>
    </w:rPr>
  </w:style>
  <w:style w:type="paragraph" w:styleId="Subttulo">
    <w:name w:val="Subtitle"/>
    <w:basedOn w:val="Normal"/>
    <w:next w:val="Normal"/>
    <w:link w:val="SubttuloChar"/>
    <w:qFormat/>
    <w:rsid w:val="00E50EBD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link w:val="Subttulo"/>
    <w:rsid w:val="00E50EBD"/>
    <w:rPr>
      <w:rFonts w:ascii="Arial" w:hAnsi="Arial"/>
      <w:sz w:val="24"/>
      <w:szCs w:val="24"/>
    </w:rPr>
  </w:style>
  <w:style w:type="paragraph" w:styleId="NormalWeb">
    <w:name w:val="Normal (Web)"/>
    <w:basedOn w:val="Normal"/>
    <w:uiPriority w:val="99"/>
    <w:rsid w:val="00D71527"/>
    <w:pPr>
      <w:spacing w:before="100" w:beforeAutospacing="1" w:after="100" w:afterAutospacing="1"/>
    </w:pPr>
    <w:rPr>
      <w:lang w:val="pt-PT" w:eastAsia="pt-PT"/>
    </w:rPr>
  </w:style>
  <w:style w:type="table" w:styleId="Tabelacomgrade">
    <w:name w:val="Table Grid"/>
    <w:basedOn w:val="Tabelanormal"/>
    <w:rsid w:val="00D17B10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har">
    <w:name w:val="Título 7 Char"/>
    <w:link w:val="Ttulo7"/>
    <w:semiHidden/>
    <w:rsid w:val="003A6313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6825">
          <w:blockQuote w:val="1"/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7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666con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j-ms.jusbrasil.com.br/jurisprudencia/4088582/mandado-de-seguranca-ms-15817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95A1E-B693-430F-8D95-BF69CA6D7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ASSESSORIA JURÍDICA DO MUNICÍPIO</vt:lpstr>
    </vt:vector>
  </TitlesOfParts>
  <Company/>
  <LinksUpToDate>false</LinksUpToDate>
  <CharactersWithSpaces>10086</CharactersWithSpaces>
  <SharedDoc>false</SharedDoc>
  <HLinks>
    <vt:vector size="6" baseType="variant">
      <vt:variant>
        <vt:i4>5111887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ASSESSORIA JURÍDICA DO MUNICÍPIO</dc:title>
  <dc:subject/>
  <dc:creator>Procuradoria</dc:creator>
  <cp:keywords/>
  <cp:lastModifiedBy>PPO-USER</cp:lastModifiedBy>
  <cp:revision>90</cp:revision>
  <cp:lastPrinted>2018-11-22T15:54:00Z</cp:lastPrinted>
  <dcterms:created xsi:type="dcterms:W3CDTF">2021-08-09T15:08:00Z</dcterms:created>
  <dcterms:modified xsi:type="dcterms:W3CDTF">2021-09-03T15:39:00Z</dcterms:modified>
</cp:coreProperties>
</file>